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2BAE" w14:textId="77777777" w:rsidR="00AB02A9" w:rsidRPr="00CA7DB2" w:rsidRDefault="00AB02A9" w:rsidP="00460AA5">
      <w:pPr>
        <w:spacing w:line="276" w:lineRule="auto"/>
        <w:jc w:val="both"/>
      </w:pPr>
    </w:p>
    <w:p w14:paraId="691E6BFA" w14:textId="77777777" w:rsidR="00AB02A9" w:rsidRPr="00CA7DB2" w:rsidRDefault="00AB02A9" w:rsidP="00460AA5">
      <w:pPr>
        <w:pStyle w:val="Luettelokappale"/>
        <w:numPr>
          <w:ilvl w:val="0"/>
          <w:numId w:val="1"/>
        </w:numPr>
        <w:spacing w:line="276" w:lineRule="auto"/>
        <w:jc w:val="both"/>
      </w:pPr>
      <w:r>
        <w:rPr>
          <w:lang w:val="en-GB"/>
        </w:rPr>
        <w:t xml:space="preserve">Contract Parties </w:t>
      </w:r>
    </w:p>
    <w:p w14:paraId="4F2157BF" w14:textId="58C3C722" w:rsidR="00AB02A9" w:rsidRPr="002176BF" w:rsidRDefault="00850043" w:rsidP="00460AA5">
      <w:pPr>
        <w:pStyle w:val="Luettelokappale"/>
        <w:numPr>
          <w:ilvl w:val="1"/>
          <w:numId w:val="1"/>
        </w:numPr>
        <w:rPr>
          <w:lang w:val="en-US"/>
        </w:rPr>
      </w:pPr>
      <w:r>
        <w:rPr>
          <w:highlight w:val="yellow"/>
          <w:lang w:val="en-GB"/>
        </w:rPr>
        <w:t>NAME</w:t>
      </w:r>
      <w:r>
        <w:rPr>
          <w:lang w:val="en-GB"/>
        </w:rPr>
        <w:t xml:space="preserve"> (hereinafter “Client") </w:t>
      </w:r>
      <w:r>
        <w:rPr>
          <w:highlight w:val="yellow"/>
          <w:lang w:val="en-GB"/>
        </w:rPr>
        <w:t>Business ID</w:t>
      </w:r>
      <w:r>
        <w:rPr>
          <w:lang w:val="en-GB"/>
        </w:rPr>
        <w:br/>
      </w:r>
      <w:r>
        <w:rPr>
          <w:highlight w:val="yellow"/>
          <w:lang w:val="en-GB"/>
        </w:rPr>
        <w:t>address</w:t>
      </w:r>
    </w:p>
    <w:p w14:paraId="1FE5894F" w14:textId="736282C3" w:rsidR="00C44DAC" w:rsidRPr="002176BF" w:rsidRDefault="00850043" w:rsidP="00460AA5">
      <w:pPr>
        <w:pStyle w:val="Luettelokappale"/>
        <w:numPr>
          <w:ilvl w:val="1"/>
          <w:numId w:val="1"/>
        </w:numPr>
        <w:rPr>
          <w:lang w:val="en-US"/>
        </w:rPr>
      </w:pPr>
      <w:r>
        <w:rPr>
          <w:highlight w:val="yellow"/>
          <w:lang w:val="en-GB"/>
        </w:rPr>
        <w:t>Name</w:t>
      </w:r>
      <w:r>
        <w:rPr>
          <w:lang w:val="en-GB"/>
        </w:rPr>
        <w:t xml:space="preserve"> (hereinafter “Author”) </w:t>
      </w:r>
      <w:r>
        <w:rPr>
          <w:highlight w:val="yellow"/>
          <w:lang w:val="en-GB"/>
        </w:rPr>
        <w:t>Business ID</w:t>
      </w:r>
      <w:r>
        <w:rPr>
          <w:lang w:val="en-GB"/>
        </w:rPr>
        <w:br/>
      </w:r>
      <w:r>
        <w:rPr>
          <w:highlight w:val="yellow"/>
          <w:lang w:val="en-GB"/>
        </w:rPr>
        <w:t>address</w:t>
      </w:r>
    </w:p>
    <w:p w14:paraId="61FA448A" w14:textId="77777777" w:rsidR="00372C4E" w:rsidRPr="002176BF" w:rsidRDefault="00372C4E" w:rsidP="00460AA5">
      <w:pPr>
        <w:spacing w:line="276" w:lineRule="auto"/>
        <w:jc w:val="both"/>
        <w:rPr>
          <w:lang w:val="en-US"/>
        </w:rPr>
      </w:pPr>
    </w:p>
    <w:p w14:paraId="59244470" w14:textId="77777777" w:rsidR="00372C4E" w:rsidRPr="00CA7DB2" w:rsidRDefault="00372C4E" w:rsidP="00460AA5">
      <w:pPr>
        <w:pStyle w:val="Luettelokappale"/>
        <w:numPr>
          <w:ilvl w:val="0"/>
          <w:numId w:val="1"/>
        </w:numPr>
        <w:spacing w:line="276" w:lineRule="auto"/>
        <w:jc w:val="both"/>
      </w:pPr>
      <w:r>
        <w:rPr>
          <w:lang w:val="en-GB"/>
        </w:rPr>
        <w:t xml:space="preserve">Definitions </w:t>
      </w:r>
    </w:p>
    <w:p w14:paraId="3BA984AE" w14:textId="08656FE3" w:rsidR="00372C4E" w:rsidRPr="002176BF" w:rsidRDefault="00372C4E" w:rsidP="00460AA5">
      <w:pPr>
        <w:pStyle w:val="Luettelokappale"/>
        <w:numPr>
          <w:ilvl w:val="1"/>
          <w:numId w:val="1"/>
        </w:numPr>
        <w:spacing w:line="276" w:lineRule="auto"/>
        <w:jc w:val="both"/>
        <w:rPr>
          <w:lang w:val="en-US"/>
        </w:rPr>
      </w:pPr>
      <w:r>
        <w:rPr>
          <w:lang w:val="en-GB"/>
        </w:rPr>
        <w:t xml:space="preserve">“Contract parties” refer to the Client and the Author. </w:t>
      </w:r>
    </w:p>
    <w:p w14:paraId="1BA18EFC" w14:textId="29C069A6" w:rsidR="003F635C" w:rsidRPr="002176BF" w:rsidRDefault="003F635C" w:rsidP="007870F5">
      <w:pPr>
        <w:pStyle w:val="Luettelokappale"/>
        <w:numPr>
          <w:ilvl w:val="1"/>
          <w:numId w:val="1"/>
        </w:numPr>
        <w:spacing w:line="276" w:lineRule="auto"/>
        <w:jc w:val="both"/>
        <w:rPr>
          <w:lang w:val="en-US"/>
        </w:rPr>
      </w:pPr>
      <w:r>
        <w:rPr>
          <w:lang w:val="en-GB"/>
        </w:rPr>
        <w:t xml:space="preserve">“Music” refers to an individual work or a score used for the </w:t>
      </w:r>
      <w:r>
        <w:rPr>
          <w:highlight w:val="yellow"/>
          <w:lang w:val="en-GB"/>
        </w:rPr>
        <w:t>film/audio-visual production</w:t>
      </w:r>
      <w:r>
        <w:rPr>
          <w:lang w:val="en-GB"/>
        </w:rPr>
        <w:t xml:space="preserve"> defined in the Contract. </w:t>
      </w:r>
    </w:p>
    <w:p w14:paraId="11FF18F4" w14:textId="374CEB3A" w:rsidR="008F3570" w:rsidRPr="002176BF" w:rsidRDefault="008F3570" w:rsidP="00460AA5">
      <w:pPr>
        <w:pStyle w:val="Luettelokappale"/>
        <w:numPr>
          <w:ilvl w:val="1"/>
          <w:numId w:val="1"/>
        </w:numPr>
        <w:spacing w:line="276" w:lineRule="auto"/>
        <w:jc w:val="both"/>
        <w:rPr>
          <w:lang w:val="en-US"/>
        </w:rPr>
      </w:pPr>
      <w:r>
        <w:rPr>
          <w:lang w:val="en-GB"/>
        </w:rPr>
        <w:t xml:space="preserve">“Played Master” refers to a recording made of the Music, which the Author gives to the Client. </w:t>
      </w:r>
    </w:p>
    <w:p w14:paraId="1DE15868" w14:textId="470BFA55" w:rsidR="00BA366F" w:rsidRPr="002176BF" w:rsidRDefault="00BA366F" w:rsidP="00460AA5">
      <w:pPr>
        <w:pStyle w:val="Luettelokappale"/>
        <w:numPr>
          <w:ilvl w:val="1"/>
          <w:numId w:val="1"/>
        </w:numPr>
        <w:spacing w:line="276" w:lineRule="auto"/>
        <w:jc w:val="both"/>
        <w:rPr>
          <w:lang w:val="en-US"/>
        </w:rPr>
      </w:pPr>
      <w:r>
        <w:rPr>
          <w:lang w:val="en-GB"/>
        </w:rPr>
        <w:t xml:space="preserve">“Order” refers to the Music or Played Master, which the Client orders from the Author with this Contract. </w:t>
      </w:r>
    </w:p>
    <w:p w14:paraId="4EC0A68F" w14:textId="74510264" w:rsidR="00D10E46" w:rsidRPr="002176BF" w:rsidRDefault="00447462" w:rsidP="005360D1">
      <w:pPr>
        <w:pStyle w:val="Luettelokappale"/>
        <w:numPr>
          <w:ilvl w:val="1"/>
          <w:numId w:val="1"/>
        </w:numPr>
        <w:spacing w:line="276" w:lineRule="auto"/>
        <w:jc w:val="both"/>
        <w:rPr>
          <w:lang w:val="en-US"/>
        </w:rPr>
      </w:pPr>
      <w:r>
        <w:rPr>
          <w:highlight w:val="yellow"/>
          <w:lang w:val="en-GB"/>
        </w:rPr>
        <w:t>“Film” or “Audio-visual Production”</w:t>
      </w:r>
      <w:r>
        <w:rPr>
          <w:lang w:val="en-GB"/>
        </w:rPr>
        <w:t xml:space="preserve"> refers to the subject determined in section </w:t>
      </w:r>
      <w:r>
        <w:rPr>
          <w:lang w:val="en-GB"/>
        </w:rPr>
        <w:fldChar w:fldCharType="begin"/>
      </w:r>
      <w:r>
        <w:rPr>
          <w:lang w:val="en-GB"/>
        </w:rPr>
        <w:instrText xml:space="preserve"> REF _Ref85705896 \r \h  \* MERGEFORMAT </w:instrText>
      </w:r>
      <w:r>
        <w:rPr>
          <w:lang w:val="en-GB"/>
        </w:rPr>
      </w:r>
      <w:r>
        <w:rPr>
          <w:lang w:val="en-GB"/>
        </w:rPr>
        <w:fldChar w:fldCharType="separate"/>
      </w:r>
      <w:r>
        <w:rPr>
          <w:lang w:val="en-GB"/>
        </w:rPr>
        <w:t>3.2</w:t>
      </w:r>
      <w:r>
        <w:rPr>
          <w:lang w:val="en-GB"/>
        </w:rPr>
        <w:fldChar w:fldCharType="end"/>
      </w:r>
      <w:r>
        <w:rPr>
          <w:lang w:val="en-GB"/>
        </w:rPr>
        <w:t xml:space="preserve"> for which the Music is ordered.</w:t>
      </w:r>
    </w:p>
    <w:p w14:paraId="78C7FBA7" w14:textId="42A1C5F6" w:rsidR="006024F1" w:rsidRPr="002176BF" w:rsidRDefault="006024F1" w:rsidP="005360D1">
      <w:pPr>
        <w:pStyle w:val="Luettelokappale"/>
        <w:numPr>
          <w:ilvl w:val="1"/>
          <w:numId w:val="1"/>
        </w:numPr>
        <w:spacing w:line="276" w:lineRule="auto"/>
        <w:jc w:val="both"/>
        <w:rPr>
          <w:lang w:val="en-US"/>
        </w:rPr>
      </w:pPr>
      <w:r>
        <w:rPr>
          <w:lang w:val="en-GB"/>
        </w:rPr>
        <w:t xml:space="preserve">“Broadcaster” refers to the party that makes the </w:t>
      </w:r>
      <w:r>
        <w:rPr>
          <w:highlight w:val="yellow"/>
          <w:lang w:val="en-GB"/>
        </w:rPr>
        <w:t>Film</w:t>
      </w:r>
      <w:r>
        <w:rPr>
          <w:lang w:val="en-GB"/>
        </w:rPr>
        <w:t xml:space="preserve"> available to the public. </w:t>
      </w:r>
    </w:p>
    <w:p w14:paraId="134B180D" w14:textId="5D03CC90" w:rsidR="006D5F64" w:rsidRPr="002176BF" w:rsidRDefault="006D5F64" w:rsidP="00460AA5">
      <w:pPr>
        <w:spacing w:line="276" w:lineRule="auto"/>
        <w:ind w:left="360"/>
        <w:jc w:val="both"/>
        <w:rPr>
          <w:highlight w:val="yellow"/>
          <w:lang w:val="en-US"/>
        </w:rPr>
      </w:pPr>
    </w:p>
    <w:p w14:paraId="1F0C4E7C" w14:textId="77777777" w:rsidR="006D5F64" w:rsidRPr="00CA7DB2" w:rsidRDefault="006D5F64" w:rsidP="00460AA5">
      <w:pPr>
        <w:pStyle w:val="Luettelokappale"/>
        <w:numPr>
          <w:ilvl w:val="0"/>
          <w:numId w:val="1"/>
        </w:numPr>
        <w:spacing w:line="276" w:lineRule="auto"/>
        <w:jc w:val="both"/>
      </w:pPr>
      <w:r>
        <w:rPr>
          <w:lang w:val="en-GB"/>
        </w:rPr>
        <w:t>Contract subject</w:t>
      </w:r>
    </w:p>
    <w:p w14:paraId="362BB5C0" w14:textId="15E99BC4" w:rsidR="006D5F64" w:rsidRPr="002176BF" w:rsidRDefault="006D5F64" w:rsidP="00460AA5">
      <w:pPr>
        <w:pStyle w:val="Luettelokappale"/>
        <w:numPr>
          <w:ilvl w:val="1"/>
          <w:numId w:val="1"/>
        </w:numPr>
        <w:spacing w:line="276" w:lineRule="auto"/>
        <w:jc w:val="both"/>
        <w:rPr>
          <w:lang w:val="en-US"/>
        </w:rPr>
      </w:pPr>
      <w:bookmarkStart w:id="0" w:name="_Ref512585884"/>
      <w:r>
        <w:rPr>
          <w:lang w:val="en-GB"/>
        </w:rPr>
        <w:t xml:space="preserve">With this Contract, the Contract Parties agree on the terms and conditions to be applied on the Order between the Client and the Author. </w:t>
      </w:r>
    </w:p>
    <w:p w14:paraId="45E86443" w14:textId="4B124354" w:rsidR="006D5F64" w:rsidRPr="002176BF" w:rsidRDefault="006D5F64" w:rsidP="00460AA5">
      <w:pPr>
        <w:pStyle w:val="Luettelokappale"/>
        <w:numPr>
          <w:ilvl w:val="1"/>
          <w:numId w:val="1"/>
        </w:numPr>
        <w:spacing w:line="276" w:lineRule="auto"/>
        <w:jc w:val="both"/>
        <w:rPr>
          <w:lang w:val="en-US"/>
        </w:rPr>
      </w:pPr>
      <w:bookmarkStart w:id="1" w:name="_Ref523396398"/>
      <w:bookmarkStart w:id="2" w:name="_Ref85705896"/>
      <w:r>
        <w:rPr>
          <w:lang w:val="en-GB"/>
        </w:rPr>
        <w:t xml:space="preserve">The Client orders </w:t>
      </w:r>
      <w:bookmarkEnd w:id="1"/>
      <w:r>
        <w:rPr>
          <w:lang w:val="en-GB"/>
        </w:rPr>
        <w:t>Music</w:t>
      </w:r>
      <w:r>
        <w:rPr>
          <w:highlight w:val="yellow"/>
          <w:lang w:val="en-GB"/>
        </w:rPr>
        <w:t xml:space="preserve"> from the Author for Film _______________________</w:t>
      </w:r>
      <w:r>
        <w:rPr>
          <w:lang w:val="en-GB"/>
        </w:rPr>
        <w:t>.</w:t>
      </w:r>
      <w:bookmarkEnd w:id="2"/>
    </w:p>
    <w:p w14:paraId="0C0B33EA" w14:textId="6AD61C2E" w:rsidR="00582A56" w:rsidRPr="002176BF" w:rsidRDefault="00582A56" w:rsidP="00460AA5">
      <w:pPr>
        <w:pStyle w:val="Luettelokappale"/>
        <w:numPr>
          <w:ilvl w:val="1"/>
          <w:numId w:val="1"/>
        </w:numPr>
        <w:spacing w:line="276" w:lineRule="auto"/>
        <w:jc w:val="both"/>
        <w:rPr>
          <w:lang w:val="en-US"/>
        </w:rPr>
      </w:pPr>
      <w:r>
        <w:rPr>
          <w:lang w:val="en-GB"/>
        </w:rPr>
        <w:t xml:space="preserve">The duration of the Played Master is a maximum of </w:t>
      </w:r>
      <w:r>
        <w:rPr>
          <w:highlight w:val="yellow"/>
          <w:lang w:val="en-GB"/>
        </w:rPr>
        <w:t>X</w:t>
      </w:r>
      <w:r>
        <w:rPr>
          <w:lang w:val="en-GB"/>
        </w:rPr>
        <w:t xml:space="preserve"> minutes.</w:t>
      </w:r>
    </w:p>
    <w:p w14:paraId="75CB9B28" w14:textId="16ADC88E" w:rsidR="006D5F64" w:rsidRPr="002176BF" w:rsidRDefault="00C46167" w:rsidP="00460AA5">
      <w:pPr>
        <w:pStyle w:val="Luettelokappale"/>
        <w:numPr>
          <w:ilvl w:val="1"/>
          <w:numId w:val="1"/>
        </w:numPr>
        <w:spacing w:line="276" w:lineRule="auto"/>
        <w:jc w:val="both"/>
        <w:rPr>
          <w:lang w:val="en-US"/>
        </w:rPr>
      </w:pPr>
      <w:r>
        <w:rPr>
          <w:lang w:val="en-GB"/>
        </w:rPr>
        <w:t xml:space="preserve">The Author grants the rights determined in section </w:t>
      </w:r>
      <w:r>
        <w:rPr>
          <w:lang w:val="en-GB"/>
        </w:rPr>
        <w:fldChar w:fldCharType="begin"/>
      </w:r>
      <w:r>
        <w:rPr>
          <w:lang w:val="en-GB"/>
        </w:rPr>
        <w:instrText xml:space="preserve"> REF _Ref85716070 \r \h  \* MERGEFORMAT </w:instrText>
      </w:r>
      <w:r>
        <w:rPr>
          <w:lang w:val="en-GB"/>
        </w:rPr>
      </w:r>
      <w:r>
        <w:rPr>
          <w:lang w:val="en-GB"/>
        </w:rPr>
        <w:fldChar w:fldCharType="separate"/>
      </w:r>
      <w:r>
        <w:rPr>
          <w:lang w:val="en-GB"/>
        </w:rPr>
        <w:t>6</w:t>
      </w:r>
      <w:r>
        <w:rPr>
          <w:lang w:val="en-GB"/>
        </w:rPr>
        <w:fldChar w:fldCharType="end"/>
      </w:r>
      <w:r>
        <w:rPr>
          <w:lang w:val="en-GB"/>
        </w:rPr>
        <w:t xml:space="preserve"> to the Client for a remuneration defined in section </w:t>
      </w:r>
      <w:r>
        <w:rPr>
          <w:lang w:val="en-GB"/>
        </w:rPr>
        <w:fldChar w:fldCharType="begin"/>
      </w:r>
      <w:r>
        <w:rPr>
          <w:lang w:val="en-GB"/>
        </w:rPr>
        <w:instrText xml:space="preserve"> REF _Ref62564466 \r \h  \* MERGEFORMAT </w:instrText>
      </w:r>
      <w:r>
        <w:rPr>
          <w:lang w:val="en-GB"/>
        </w:rPr>
      </w:r>
      <w:r>
        <w:rPr>
          <w:lang w:val="en-GB"/>
        </w:rPr>
        <w:fldChar w:fldCharType="separate"/>
      </w:r>
      <w:r>
        <w:rPr>
          <w:lang w:val="en-GB"/>
        </w:rPr>
        <w:t>7</w:t>
      </w:r>
      <w:r>
        <w:rPr>
          <w:lang w:val="en-GB"/>
        </w:rPr>
        <w:fldChar w:fldCharType="end"/>
      </w:r>
      <w:r>
        <w:rPr>
          <w:lang w:val="en-GB"/>
        </w:rPr>
        <w:t xml:space="preserve">. </w:t>
      </w:r>
      <w:bookmarkEnd w:id="0"/>
    </w:p>
    <w:p w14:paraId="57D6444B" w14:textId="77777777" w:rsidR="004256D6" w:rsidRPr="002176BF" w:rsidRDefault="004256D6" w:rsidP="00460AA5">
      <w:pPr>
        <w:spacing w:line="276" w:lineRule="auto"/>
        <w:ind w:left="360"/>
        <w:jc w:val="both"/>
        <w:rPr>
          <w:lang w:val="en-US"/>
        </w:rPr>
      </w:pPr>
    </w:p>
    <w:p w14:paraId="5206C2EB" w14:textId="77777777" w:rsidR="004256D6" w:rsidRPr="00CA7DB2" w:rsidRDefault="004256D6" w:rsidP="00460AA5">
      <w:pPr>
        <w:pStyle w:val="Luettelokappale"/>
        <w:numPr>
          <w:ilvl w:val="0"/>
          <w:numId w:val="1"/>
        </w:numPr>
        <w:spacing w:line="276" w:lineRule="auto"/>
        <w:jc w:val="both"/>
      </w:pPr>
      <w:r>
        <w:rPr>
          <w:lang w:val="en-GB"/>
        </w:rPr>
        <w:t>Contact persons</w:t>
      </w:r>
    </w:p>
    <w:p w14:paraId="68708AC2" w14:textId="77777777" w:rsidR="004256D6" w:rsidRPr="002176BF" w:rsidRDefault="004256D6" w:rsidP="00460AA5">
      <w:pPr>
        <w:pStyle w:val="Luettelokappale"/>
        <w:numPr>
          <w:ilvl w:val="1"/>
          <w:numId w:val="1"/>
        </w:numPr>
        <w:spacing w:line="276" w:lineRule="auto"/>
        <w:jc w:val="both"/>
        <w:rPr>
          <w:lang w:val="en-US"/>
        </w:rPr>
      </w:pPr>
      <w:r>
        <w:rPr>
          <w:lang w:val="en-GB"/>
        </w:rPr>
        <w:t xml:space="preserve">The Contract Parties’ contact persons are determined in this section. Any notifications regarding this Contract must be delivered to these contact persons in writing. The other Contract Party must be notified in writing in case there are any changes related to the contact person. </w:t>
      </w:r>
    </w:p>
    <w:p w14:paraId="5AE89FFB" w14:textId="47A1D309" w:rsidR="00D10E46" w:rsidRPr="00CA7DB2" w:rsidRDefault="00AD714D" w:rsidP="004800FA">
      <w:pPr>
        <w:pStyle w:val="Luettelokappale"/>
        <w:numPr>
          <w:ilvl w:val="1"/>
          <w:numId w:val="1"/>
        </w:numPr>
        <w:spacing w:line="276" w:lineRule="auto"/>
      </w:pPr>
      <w:r>
        <w:rPr>
          <w:lang w:val="en-GB"/>
        </w:rPr>
        <w:t xml:space="preserve">The Client’s contact person is </w:t>
      </w:r>
      <w:r>
        <w:rPr>
          <w:highlight w:val="yellow"/>
          <w:lang w:val="en-GB"/>
        </w:rPr>
        <w:t>NAME</w:t>
      </w:r>
      <w:r>
        <w:rPr>
          <w:lang w:val="en-GB"/>
        </w:rPr>
        <w:t xml:space="preserve">. </w:t>
      </w:r>
      <w:r>
        <w:rPr>
          <w:lang w:val="en-GB"/>
        </w:rPr>
        <w:br/>
        <w:t xml:space="preserve">Telephone: </w:t>
      </w:r>
      <w:r>
        <w:rPr>
          <w:highlight w:val="yellow"/>
          <w:lang w:val="en-GB"/>
        </w:rPr>
        <w:t>______________</w:t>
      </w:r>
    </w:p>
    <w:p w14:paraId="09F992D4" w14:textId="7742F974" w:rsidR="00C44DAC" w:rsidRPr="00CA7DB2" w:rsidRDefault="004256D6" w:rsidP="004800FA">
      <w:pPr>
        <w:pStyle w:val="Luettelokappale"/>
        <w:spacing w:line="276" w:lineRule="auto"/>
        <w:ind w:left="1080"/>
      </w:pPr>
      <w:r>
        <w:rPr>
          <w:lang w:val="en-GB"/>
        </w:rPr>
        <w:t xml:space="preserve">Email: </w:t>
      </w:r>
      <w:r>
        <w:rPr>
          <w:highlight w:val="yellow"/>
          <w:lang w:val="en-GB"/>
        </w:rPr>
        <w:t>______________</w:t>
      </w:r>
    </w:p>
    <w:p w14:paraId="429C3CEE" w14:textId="5CA8B6EF" w:rsidR="004256D6" w:rsidRPr="002176BF" w:rsidRDefault="00AD714D" w:rsidP="004800FA">
      <w:pPr>
        <w:pStyle w:val="Luettelokappale"/>
        <w:numPr>
          <w:ilvl w:val="1"/>
          <w:numId w:val="1"/>
        </w:numPr>
        <w:spacing w:line="276" w:lineRule="auto"/>
        <w:rPr>
          <w:lang w:val="en-US"/>
        </w:rPr>
      </w:pPr>
      <w:r>
        <w:rPr>
          <w:lang w:val="en-GB"/>
        </w:rPr>
        <w:lastRenderedPageBreak/>
        <w:t>The Author’s contact information</w:t>
      </w:r>
      <w:r>
        <w:rPr>
          <w:lang w:val="en-GB"/>
        </w:rPr>
        <w:br/>
        <w:t xml:space="preserve">Telephone: </w:t>
      </w:r>
      <w:r>
        <w:rPr>
          <w:highlight w:val="yellow"/>
          <w:lang w:val="en-GB"/>
        </w:rPr>
        <w:t>______________</w:t>
      </w:r>
      <w:r>
        <w:rPr>
          <w:lang w:val="en-GB"/>
        </w:rPr>
        <w:br/>
        <w:t xml:space="preserve">Email: </w:t>
      </w:r>
      <w:r>
        <w:rPr>
          <w:highlight w:val="yellow"/>
          <w:lang w:val="en-GB"/>
        </w:rPr>
        <w:t>______________</w:t>
      </w:r>
    </w:p>
    <w:p w14:paraId="7EDA426F" w14:textId="77777777" w:rsidR="004256D6" w:rsidRPr="002176BF" w:rsidRDefault="004256D6" w:rsidP="00460AA5">
      <w:pPr>
        <w:spacing w:line="276" w:lineRule="auto"/>
        <w:ind w:left="360"/>
        <w:jc w:val="both"/>
        <w:rPr>
          <w:lang w:val="en-US"/>
        </w:rPr>
      </w:pPr>
    </w:p>
    <w:p w14:paraId="3C34C040" w14:textId="60C22135" w:rsidR="00C264C8" w:rsidRPr="00CA7DB2" w:rsidRDefault="004256D6" w:rsidP="00460AA5">
      <w:pPr>
        <w:pStyle w:val="Luettelokappale"/>
        <w:numPr>
          <w:ilvl w:val="0"/>
          <w:numId w:val="1"/>
        </w:numPr>
        <w:spacing w:line="276" w:lineRule="auto"/>
        <w:jc w:val="both"/>
      </w:pPr>
      <w:r>
        <w:rPr>
          <w:lang w:val="en-GB"/>
        </w:rPr>
        <w:t xml:space="preserve">Delivery time </w:t>
      </w:r>
    </w:p>
    <w:p w14:paraId="2024E16C" w14:textId="23786E87" w:rsidR="00A13A64" w:rsidRPr="002176BF" w:rsidRDefault="00AD714D" w:rsidP="008379CE">
      <w:pPr>
        <w:pStyle w:val="Luettelokappale"/>
        <w:numPr>
          <w:ilvl w:val="1"/>
          <w:numId w:val="1"/>
        </w:numPr>
        <w:spacing w:line="276" w:lineRule="auto"/>
        <w:jc w:val="both"/>
        <w:rPr>
          <w:lang w:val="en-US"/>
        </w:rPr>
      </w:pPr>
      <w:r>
        <w:rPr>
          <w:lang w:val="en-GB"/>
        </w:rPr>
        <w:t xml:space="preserve">The Author will deliver the Order to the Client at the latest by </w:t>
      </w:r>
      <w:r>
        <w:rPr>
          <w:highlight w:val="yellow"/>
          <w:lang w:val="en-GB"/>
        </w:rPr>
        <w:t>DATE AND TIME</w:t>
      </w:r>
      <w:r>
        <w:rPr>
          <w:lang w:val="en-GB"/>
        </w:rPr>
        <w:t xml:space="preserve">. </w:t>
      </w:r>
      <w:bookmarkStart w:id="3" w:name="_Ref62562926"/>
    </w:p>
    <w:bookmarkEnd w:id="3"/>
    <w:p w14:paraId="2A83BCC6" w14:textId="6A0089AB" w:rsidR="004C05D2" w:rsidRPr="002176BF" w:rsidRDefault="00441D9F" w:rsidP="008379CE">
      <w:pPr>
        <w:pStyle w:val="Luettelokappale"/>
        <w:numPr>
          <w:ilvl w:val="1"/>
          <w:numId w:val="1"/>
        </w:numPr>
        <w:spacing w:line="276" w:lineRule="auto"/>
        <w:jc w:val="both"/>
        <w:rPr>
          <w:lang w:val="en-US"/>
        </w:rPr>
      </w:pPr>
      <w:r>
        <w:rPr>
          <w:lang w:val="en-GB"/>
        </w:rPr>
        <w:t xml:space="preserve">The </w:t>
      </w:r>
      <w:r>
        <w:rPr>
          <w:highlight w:val="yellow"/>
          <w:lang w:val="en-GB"/>
        </w:rPr>
        <w:t>Film’s</w:t>
      </w:r>
      <w:r>
        <w:rPr>
          <w:lang w:val="en-GB"/>
        </w:rPr>
        <w:t xml:space="preserve"> post-production schedule, based on which the Author must schedule their work, is presented in Appendix 1. If the post-production schedule changes, the Author is no longer bound by the date and time determined in section </w:t>
      </w:r>
      <w:r>
        <w:rPr>
          <w:lang w:val="en-GB"/>
        </w:rPr>
        <w:fldChar w:fldCharType="begin"/>
      </w:r>
      <w:r>
        <w:rPr>
          <w:lang w:val="en-GB"/>
        </w:rPr>
        <w:instrText xml:space="preserve"> REF _Ref62562926 \r \h  \* MERGEFORMAT </w:instrText>
      </w:r>
      <w:r>
        <w:rPr>
          <w:lang w:val="en-GB"/>
        </w:rPr>
      </w:r>
      <w:r>
        <w:rPr>
          <w:lang w:val="en-GB"/>
        </w:rPr>
        <w:fldChar w:fldCharType="separate"/>
      </w:r>
      <w:r>
        <w:rPr>
          <w:lang w:val="en-GB"/>
        </w:rPr>
        <w:t>5.1</w:t>
      </w:r>
      <w:r>
        <w:rPr>
          <w:lang w:val="en-GB"/>
        </w:rPr>
        <w:fldChar w:fldCharType="end"/>
      </w:r>
      <w:r>
        <w:rPr>
          <w:lang w:val="en-GB"/>
        </w:rPr>
        <w:t>, and the Contract Parties will mutually agree on a new date and time.</w:t>
      </w:r>
    </w:p>
    <w:p w14:paraId="732CCECC" w14:textId="23F3BDAA" w:rsidR="0006282A" w:rsidRPr="002176BF" w:rsidRDefault="00161F4F" w:rsidP="008379CE">
      <w:pPr>
        <w:pStyle w:val="Luettelokappale"/>
        <w:numPr>
          <w:ilvl w:val="1"/>
          <w:numId w:val="1"/>
        </w:numPr>
        <w:spacing w:line="276" w:lineRule="auto"/>
        <w:jc w:val="both"/>
        <w:rPr>
          <w:lang w:val="en-US"/>
        </w:rPr>
      </w:pPr>
      <w:r>
        <w:rPr>
          <w:lang w:val="en-GB"/>
        </w:rPr>
        <w:t xml:space="preserve">Appendix 2 defines the guidelines of the Order’s artistic execution. However, if the Client requires a more extensive artistic execution of the Order, a separate agreement must be made of the effects of this on the date and time defined in section </w:t>
      </w:r>
      <w:r>
        <w:rPr>
          <w:lang w:val="en-GB"/>
        </w:rPr>
        <w:fldChar w:fldCharType="begin"/>
      </w:r>
      <w:r>
        <w:rPr>
          <w:lang w:val="en-GB"/>
        </w:rPr>
        <w:instrText xml:space="preserve"> REF _Ref62562926 \r \h  \* MERGEFORMAT </w:instrText>
      </w:r>
      <w:r>
        <w:rPr>
          <w:lang w:val="en-GB"/>
        </w:rPr>
      </w:r>
      <w:r>
        <w:rPr>
          <w:lang w:val="en-GB"/>
        </w:rPr>
        <w:fldChar w:fldCharType="separate"/>
      </w:r>
      <w:r>
        <w:rPr>
          <w:lang w:val="en-GB"/>
        </w:rPr>
        <w:t>5.1</w:t>
      </w:r>
      <w:r>
        <w:rPr>
          <w:lang w:val="en-GB"/>
        </w:rPr>
        <w:fldChar w:fldCharType="end"/>
      </w:r>
      <w:r>
        <w:rPr>
          <w:lang w:val="en-GB"/>
        </w:rPr>
        <w:t xml:space="preserve"> and the remuneration defined in section </w:t>
      </w:r>
      <w:r>
        <w:rPr>
          <w:lang w:val="en-GB"/>
        </w:rPr>
        <w:fldChar w:fldCharType="begin"/>
      </w:r>
      <w:r>
        <w:rPr>
          <w:lang w:val="en-GB"/>
        </w:rPr>
        <w:instrText xml:space="preserve"> REF _Ref62564466 \r \h  \* MERGEFORMAT </w:instrText>
      </w:r>
      <w:r>
        <w:rPr>
          <w:lang w:val="en-GB"/>
        </w:rPr>
      </w:r>
      <w:r>
        <w:rPr>
          <w:lang w:val="en-GB"/>
        </w:rPr>
        <w:fldChar w:fldCharType="separate"/>
      </w:r>
      <w:r>
        <w:rPr>
          <w:lang w:val="en-GB"/>
        </w:rPr>
        <w:t>7</w:t>
      </w:r>
      <w:r>
        <w:rPr>
          <w:lang w:val="en-GB"/>
        </w:rPr>
        <w:fldChar w:fldCharType="end"/>
      </w:r>
      <w:r>
        <w:rPr>
          <w:lang w:val="en-GB"/>
        </w:rPr>
        <w:t xml:space="preserve">. </w:t>
      </w:r>
    </w:p>
    <w:p w14:paraId="7C7894DB" w14:textId="77777777" w:rsidR="00476CDB" w:rsidRPr="002176BF" w:rsidRDefault="00476CDB" w:rsidP="00476CDB">
      <w:pPr>
        <w:pStyle w:val="Luettelokappale"/>
        <w:spacing w:line="276" w:lineRule="auto"/>
        <w:ind w:left="861"/>
        <w:jc w:val="both"/>
        <w:rPr>
          <w:lang w:val="en-US"/>
        </w:rPr>
      </w:pPr>
    </w:p>
    <w:p w14:paraId="40DDA24B" w14:textId="1F54BF13" w:rsidR="006D057D" w:rsidRPr="00CA7DB2" w:rsidRDefault="0006282A">
      <w:pPr>
        <w:pStyle w:val="Luettelokappale"/>
        <w:numPr>
          <w:ilvl w:val="0"/>
          <w:numId w:val="1"/>
        </w:numPr>
        <w:spacing w:line="276" w:lineRule="auto"/>
        <w:jc w:val="both"/>
      </w:pPr>
      <w:bookmarkStart w:id="4" w:name="_Ref85716070"/>
      <w:r>
        <w:rPr>
          <w:lang w:val="en-GB"/>
        </w:rPr>
        <w:t>Rights and obligations</w:t>
      </w:r>
      <w:bookmarkEnd w:id="4"/>
    </w:p>
    <w:p w14:paraId="22BAA062" w14:textId="58E1917B" w:rsidR="00460AA5" w:rsidRPr="002176BF" w:rsidRDefault="00460AA5" w:rsidP="004800FA">
      <w:pPr>
        <w:pStyle w:val="Luettelokappale"/>
        <w:numPr>
          <w:ilvl w:val="1"/>
          <w:numId w:val="1"/>
        </w:numPr>
        <w:autoSpaceDE w:val="0"/>
        <w:spacing w:line="276" w:lineRule="auto"/>
        <w:jc w:val="both"/>
        <w:rPr>
          <w:rFonts w:cs="Helvetica"/>
          <w:szCs w:val="26"/>
          <w:lang w:val="en-US"/>
        </w:rPr>
      </w:pPr>
      <w:bookmarkStart w:id="5" w:name="_Ref523388858"/>
      <w:r>
        <w:rPr>
          <w:rFonts w:cs="Helvetica"/>
          <w:szCs w:val="26"/>
          <w:lang w:val="en-GB"/>
        </w:rPr>
        <w:t xml:space="preserve">For the remuneration defined in this Contract, the Author grants the Client, for an unlimited time, the global synchronising, recording and copying rights to the Music, which the Client needs in order to synchronise and record the Music for the </w:t>
      </w:r>
      <w:r>
        <w:rPr>
          <w:rFonts w:cs="Helvetica"/>
          <w:szCs w:val="26"/>
          <w:highlight w:val="yellow"/>
          <w:lang w:val="en-GB"/>
        </w:rPr>
        <w:t>Film</w:t>
      </w:r>
      <w:r>
        <w:rPr>
          <w:rFonts w:cs="Helvetica"/>
          <w:szCs w:val="26"/>
          <w:lang w:val="en-GB"/>
        </w:rPr>
        <w:t xml:space="preserve"> and prepare copies for broadcasting. </w:t>
      </w:r>
    </w:p>
    <w:p w14:paraId="49681F2C" w14:textId="24F1A89C" w:rsidR="00460AA5" w:rsidRPr="002176BF" w:rsidRDefault="00460AA5" w:rsidP="004800FA">
      <w:pPr>
        <w:pStyle w:val="Luettelokappale"/>
        <w:numPr>
          <w:ilvl w:val="1"/>
          <w:numId w:val="1"/>
        </w:numPr>
        <w:autoSpaceDE w:val="0"/>
        <w:spacing w:line="276" w:lineRule="auto"/>
        <w:jc w:val="both"/>
        <w:rPr>
          <w:color w:val="FF0000"/>
          <w:lang w:val="en-US"/>
        </w:rPr>
      </w:pPr>
      <w:r>
        <w:rPr>
          <w:lang w:val="en-GB"/>
        </w:rPr>
        <w:t>However, the granted rights agreed here do not apply to synchronising or recording the Music on a sound recording for purposes such as publishing a soundtrack. The master rights to the Music for such purposes will remain with the Author.</w:t>
      </w:r>
    </w:p>
    <w:p w14:paraId="0FC760F0" w14:textId="1AD4C48E" w:rsidR="005B5E12" w:rsidRPr="002176BF" w:rsidRDefault="005B5E12" w:rsidP="00854ED0">
      <w:pPr>
        <w:pStyle w:val="Luettelokappale"/>
        <w:numPr>
          <w:ilvl w:val="1"/>
          <w:numId w:val="1"/>
        </w:numPr>
        <w:autoSpaceDE w:val="0"/>
        <w:spacing w:line="276" w:lineRule="auto"/>
        <w:jc w:val="both"/>
        <w:rPr>
          <w:color w:val="FF0000"/>
          <w:lang w:val="en-US"/>
        </w:rPr>
      </w:pPr>
      <w:r>
        <w:rPr>
          <w:lang w:val="en-GB"/>
        </w:rPr>
        <w:t xml:space="preserve">The Client will have an exclusive right to the granted rights. The exclusive right will remain valid </w:t>
      </w:r>
      <w:r>
        <w:rPr>
          <w:highlight w:val="yellow"/>
          <w:lang w:val="en-GB"/>
        </w:rPr>
        <w:t>X</w:t>
      </w:r>
      <w:r>
        <w:rPr>
          <w:lang w:val="en-GB"/>
        </w:rPr>
        <w:t xml:space="preserve"> years, after which the rights in question will continue, but are no longer exclusive.</w:t>
      </w:r>
    </w:p>
    <w:p w14:paraId="0E6B81F4" w14:textId="1B6F173F" w:rsidR="007623DE" w:rsidRPr="002176BF" w:rsidRDefault="007623DE">
      <w:pPr>
        <w:pStyle w:val="Luettelokappale"/>
        <w:numPr>
          <w:ilvl w:val="1"/>
          <w:numId w:val="1"/>
        </w:numPr>
        <w:autoSpaceDE w:val="0"/>
        <w:spacing w:line="276" w:lineRule="auto"/>
        <w:jc w:val="both"/>
        <w:rPr>
          <w:color w:val="FF0000"/>
          <w:lang w:val="en-US"/>
        </w:rPr>
      </w:pPr>
      <w:r>
        <w:rPr>
          <w:lang w:val="en-GB"/>
        </w:rPr>
        <w:t xml:space="preserve">The Client will grant the rights to using the </w:t>
      </w:r>
      <w:r>
        <w:rPr>
          <w:highlight w:val="yellow"/>
          <w:lang w:val="en-GB"/>
        </w:rPr>
        <w:t>Film’s</w:t>
      </w:r>
      <w:r>
        <w:rPr>
          <w:lang w:val="en-GB"/>
        </w:rPr>
        <w:t xml:space="preserve"> name and graphic design on the </w:t>
      </w:r>
      <w:r>
        <w:rPr>
          <w:highlight w:val="yellow"/>
          <w:lang w:val="en-GB"/>
        </w:rPr>
        <w:t>Film’s</w:t>
      </w:r>
      <w:r>
        <w:rPr>
          <w:lang w:val="en-GB"/>
        </w:rPr>
        <w:t xml:space="preserve"> potential soundtrack publication. The Author has the right to grant the rights indicated in this section to the party implementing the </w:t>
      </w:r>
      <w:r>
        <w:rPr>
          <w:highlight w:val="yellow"/>
          <w:lang w:val="en-GB"/>
        </w:rPr>
        <w:t>Film’s</w:t>
      </w:r>
      <w:r>
        <w:rPr>
          <w:lang w:val="en-GB"/>
        </w:rPr>
        <w:t xml:space="preserve"> soundtrack publication. </w:t>
      </w:r>
    </w:p>
    <w:p w14:paraId="5BE1AA81" w14:textId="770063DF" w:rsidR="00460AA5" w:rsidRPr="002176BF" w:rsidRDefault="00460AA5" w:rsidP="006024F1">
      <w:pPr>
        <w:pStyle w:val="Luettelokappale"/>
        <w:numPr>
          <w:ilvl w:val="1"/>
          <w:numId w:val="1"/>
        </w:numPr>
        <w:autoSpaceDE w:val="0"/>
        <w:spacing w:line="276" w:lineRule="auto"/>
        <w:jc w:val="both"/>
        <w:rPr>
          <w:rFonts w:eastAsia="Helvetica" w:cs="Helvetica"/>
          <w:szCs w:val="26"/>
          <w:lang w:val="en-US"/>
        </w:rPr>
      </w:pPr>
      <w:r>
        <w:rPr>
          <w:lang w:val="en-GB"/>
        </w:rPr>
        <w:t xml:space="preserve">Making the Music available to the public as a part of a </w:t>
      </w:r>
      <w:r>
        <w:rPr>
          <w:highlight w:val="yellow"/>
          <w:lang w:val="en-GB"/>
        </w:rPr>
        <w:t>Film</w:t>
      </w:r>
      <w:r>
        <w:rPr>
          <w:lang w:val="en-GB"/>
        </w:rPr>
        <w:t xml:space="preserve"> requires that the </w:t>
      </w:r>
      <w:r>
        <w:rPr>
          <w:highlight w:val="yellow"/>
          <w:lang w:val="en-GB"/>
        </w:rPr>
        <w:t>Film’s</w:t>
      </w:r>
      <w:r>
        <w:rPr>
          <w:lang w:val="en-GB"/>
        </w:rPr>
        <w:t xml:space="preserve"> Broadcaster must pay the broadcasting remunerations to the competent copyright holder organisation. </w:t>
      </w:r>
      <w:r>
        <w:rPr>
          <w:szCs w:val="26"/>
          <w:lang w:val="en-GB"/>
        </w:rPr>
        <w:t xml:space="preserve">All Music broadcasting remunerations paid by Teosto and other copyright holder organisations belong exclusively to the Author. </w:t>
      </w:r>
    </w:p>
    <w:bookmarkEnd w:id="5"/>
    <w:p w14:paraId="46B6EC77" w14:textId="0BDC8E7E" w:rsidR="00460AA5" w:rsidRPr="002176BF" w:rsidRDefault="00CB0FF3" w:rsidP="00CE0657">
      <w:pPr>
        <w:pStyle w:val="Luettelokappale"/>
        <w:numPr>
          <w:ilvl w:val="1"/>
          <w:numId w:val="1"/>
        </w:numPr>
        <w:spacing w:line="276" w:lineRule="auto"/>
        <w:jc w:val="both"/>
        <w:rPr>
          <w:lang w:val="en-US"/>
        </w:rPr>
      </w:pPr>
      <w:r>
        <w:rPr>
          <w:lang w:val="en-GB"/>
        </w:rPr>
        <w:lastRenderedPageBreak/>
        <w:t xml:space="preserve">The Client has the right to utilise </w:t>
      </w:r>
      <w:r>
        <w:rPr>
          <w:highlight w:val="yellow"/>
          <w:lang w:val="en-GB"/>
        </w:rPr>
        <w:t>the Film</w:t>
      </w:r>
      <w:r>
        <w:rPr>
          <w:lang w:val="en-GB"/>
        </w:rPr>
        <w:t xml:space="preserve"> also by recording it, regardless of the technology used, as well as the right to reassign the </w:t>
      </w:r>
      <w:r>
        <w:rPr>
          <w:highlight w:val="yellow"/>
          <w:lang w:val="en-GB"/>
        </w:rPr>
        <w:t>Film</w:t>
      </w:r>
      <w:r>
        <w:rPr>
          <w:lang w:val="en-GB"/>
        </w:rPr>
        <w:t xml:space="preserve"> and all of its related rights as determined in this Contract. </w:t>
      </w:r>
    </w:p>
    <w:p w14:paraId="574B5652" w14:textId="11655402" w:rsidR="00460AA5" w:rsidRPr="002176BF" w:rsidRDefault="00CB0FF3" w:rsidP="00CE0657">
      <w:pPr>
        <w:pStyle w:val="Luettelokappale"/>
        <w:numPr>
          <w:ilvl w:val="1"/>
          <w:numId w:val="1"/>
        </w:numPr>
        <w:spacing w:line="276" w:lineRule="auto"/>
        <w:jc w:val="both"/>
        <w:rPr>
          <w:lang w:val="en-US"/>
        </w:rPr>
      </w:pPr>
      <w:r>
        <w:rPr>
          <w:lang w:val="en-GB"/>
        </w:rPr>
        <w:t xml:space="preserve">The Client is entitled to edit the </w:t>
      </w:r>
      <w:r>
        <w:rPr>
          <w:highlight w:val="yellow"/>
          <w:lang w:val="en-GB"/>
        </w:rPr>
        <w:t>Film</w:t>
      </w:r>
      <w:r>
        <w:rPr>
          <w:lang w:val="en-GB"/>
        </w:rPr>
        <w:t xml:space="preserve"> and the related materials in their entirety or in parts and create different language versions of the </w:t>
      </w:r>
      <w:r>
        <w:rPr>
          <w:highlight w:val="yellow"/>
          <w:lang w:val="en-GB"/>
        </w:rPr>
        <w:t>Film</w:t>
      </w:r>
      <w:r>
        <w:rPr>
          <w:lang w:val="en-GB"/>
        </w:rPr>
        <w:t xml:space="preserve"> without the Author’s separate approval, but this cannot be done in a way that would violate the Author’s moral rights.</w:t>
      </w:r>
    </w:p>
    <w:p w14:paraId="05BF51EC" w14:textId="6EE3A39E" w:rsidR="0048160C" w:rsidRPr="002176BF" w:rsidRDefault="00CB0FF3">
      <w:pPr>
        <w:pStyle w:val="Luettelokappale"/>
        <w:numPr>
          <w:ilvl w:val="1"/>
          <w:numId w:val="1"/>
        </w:numPr>
        <w:autoSpaceDE w:val="0"/>
        <w:spacing w:line="276" w:lineRule="auto"/>
        <w:jc w:val="both"/>
        <w:rPr>
          <w:rFonts w:cs="Helvetica"/>
          <w:szCs w:val="26"/>
          <w:lang w:val="en-US"/>
        </w:rPr>
      </w:pPr>
      <w:r>
        <w:rPr>
          <w:rFonts w:cs="Helvetica"/>
          <w:szCs w:val="26"/>
          <w:lang w:val="en-GB"/>
        </w:rPr>
        <w:t xml:space="preserve">The Client has the right to also use the Music for marketing the </w:t>
      </w:r>
      <w:r>
        <w:rPr>
          <w:rFonts w:cs="Helvetica"/>
          <w:szCs w:val="26"/>
          <w:highlight w:val="yellow"/>
          <w:lang w:val="en-GB"/>
        </w:rPr>
        <w:t>Film</w:t>
      </w:r>
      <w:r>
        <w:rPr>
          <w:rFonts w:cs="Helvetica"/>
          <w:szCs w:val="26"/>
          <w:lang w:val="en-GB"/>
        </w:rPr>
        <w:t xml:space="preserve">, such as for trailers, on its website, as ringtones, in TV and radio commercials, in advertisements by a marketing partner, etc. However, it must be ensured that the advertisements of marketing partners as well as similar use outside the </w:t>
      </w:r>
      <w:r>
        <w:rPr>
          <w:rFonts w:cs="Helvetica"/>
          <w:szCs w:val="26"/>
          <w:highlight w:val="yellow"/>
          <w:lang w:val="en-GB"/>
        </w:rPr>
        <w:t>Film’s</w:t>
      </w:r>
      <w:r>
        <w:rPr>
          <w:rFonts w:cs="Helvetica"/>
          <w:szCs w:val="26"/>
          <w:lang w:val="en-GB"/>
        </w:rPr>
        <w:t xml:space="preserve"> soundtrack must be connected to the </w:t>
      </w:r>
      <w:r>
        <w:rPr>
          <w:rFonts w:cs="Helvetica"/>
          <w:szCs w:val="26"/>
          <w:highlight w:val="yellow"/>
          <w:lang w:val="en-GB"/>
        </w:rPr>
        <w:t>Film</w:t>
      </w:r>
      <w:r>
        <w:rPr>
          <w:rFonts w:cs="Helvetica"/>
          <w:szCs w:val="26"/>
          <w:lang w:val="en-GB"/>
        </w:rPr>
        <w:t>. If using the Music for the aforementioned purposes requires extra work from the Author, the remuneration paid for this will be agreed separately.</w:t>
      </w:r>
    </w:p>
    <w:p w14:paraId="78CE93D6" w14:textId="040CEDE1" w:rsidR="006353F4" w:rsidRPr="002176BF" w:rsidRDefault="006353F4" w:rsidP="004800FA">
      <w:pPr>
        <w:pStyle w:val="Luettelokappale"/>
        <w:numPr>
          <w:ilvl w:val="1"/>
          <w:numId w:val="1"/>
        </w:numPr>
        <w:spacing w:line="276" w:lineRule="auto"/>
        <w:jc w:val="both"/>
        <w:rPr>
          <w:lang w:val="en-US"/>
        </w:rPr>
      </w:pPr>
      <w:r>
        <w:rPr>
          <w:lang w:val="en-GB"/>
        </w:rPr>
        <w:t>This Contract does not transfer the Music’s graphic rights to the Client. Therefore, the Client will not be assigned the right to print the Music’s notes and/or lyrics or otherwise present them visually.</w:t>
      </w:r>
    </w:p>
    <w:p w14:paraId="1EAD3549" w14:textId="58BFE093" w:rsidR="006F6A00" w:rsidRPr="002176BF" w:rsidRDefault="006F6A00" w:rsidP="004800FA">
      <w:pPr>
        <w:pStyle w:val="Luettelokappale"/>
        <w:numPr>
          <w:ilvl w:val="1"/>
          <w:numId w:val="1"/>
        </w:numPr>
        <w:spacing w:line="276" w:lineRule="auto"/>
        <w:jc w:val="both"/>
        <w:rPr>
          <w:lang w:val="en-US"/>
        </w:rPr>
      </w:pPr>
      <w:r>
        <w:rPr>
          <w:lang w:val="en-GB"/>
        </w:rPr>
        <w:t xml:space="preserve">The Author’s information must always be shown in accordance with the Copyright Act and as required by good practices. The opening and closing texts of the </w:t>
      </w:r>
      <w:r>
        <w:rPr>
          <w:highlight w:val="yellow"/>
          <w:lang w:val="en-GB"/>
        </w:rPr>
        <w:t>Film</w:t>
      </w:r>
      <w:r>
        <w:rPr>
          <w:lang w:val="en-GB"/>
        </w:rPr>
        <w:t xml:space="preserve">, if applicable, must include the excerpt “Music: </w:t>
      </w:r>
      <w:r>
        <w:rPr>
          <w:highlight w:val="yellow"/>
          <w:lang w:val="en-GB"/>
        </w:rPr>
        <w:t>Author’s name</w:t>
      </w:r>
      <w:r>
        <w:rPr>
          <w:lang w:val="en-GB"/>
        </w:rPr>
        <w:t>“ in connection to the main artistic areas of responsibilities, such as sound design.</w:t>
      </w:r>
    </w:p>
    <w:p w14:paraId="371ED0AD" w14:textId="4A4C440A" w:rsidR="00A3602F" w:rsidRPr="002176BF" w:rsidRDefault="00460AA5" w:rsidP="004800FA">
      <w:pPr>
        <w:pStyle w:val="Luettelokappale"/>
        <w:numPr>
          <w:ilvl w:val="1"/>
          <w:numId w:val="1"/>
        </w:numPr>
        <w:spacing w:line="276" w:lineRule="auto"/>
        <w:jc w:val="both"/>
        <w:rPr>
          <w:lang w:val="en-US"/>
        </w:rPr>
      </w:pPr>
      <w:r>
        <w:rPr>
          <w:rFonts w:eastAsia="Helvetica" w:cs="Helvetica"/>
          <w:szCs w:val="26"/>
          <w:lang w:val="en-GB"/>
        </w:rPr>
        <w:t xml:space="preserve">The Client has the right to use the Author’s photograph and name according to the field’s standard practices. </w:t>
      </w:r>
    </w:p>
    <w:p w14:paraId="6ADB09CC" w14:textId="11330962" w:rsidR="00EC1405" w:rsidRPr="002176BF" w:rsidRDefault="00EC1405" w:rsidP="004800FA">
      <w:pPr>
        <w:pStyle w:val="Luettelokappale"/>
        <w:numPr>
          <w:ilvl w:val="1"/>
          <w:numId w:val="1"/>
        </w:numPr>
        <w:spacing w:line="276" w:lineRule="auto"/>
        <w:jc w:val="both"/>
        <w:rPr>
          <w:lang w:val="en-US"/>
        </w:rPr>
      </w:pPr>
      <w:r>
        <w:rPr>
          <w:rFonts w:eastAsia="Helvetica" w:cs="Helvetica"/>
          <w:szCs w:val="26"/>
          <w:lang w:val="en-GB"/>
        </w:rPr>
        <w:t>The ownership of other masters created in addition to the Played Master will stay with the Author.</w:t>
      </w:r>
    </w:p>
    <w:p w14:paraId="2D278E39" w14:textId="2815614B" w:rsidR="00200DB0" w:rsidRPr="002176BF" w:rsidRDefault="00C66AC3" w:rsidP="00200DB0">
      <w:pPr>
        <w:pStyle w:val="Luettelokappale"/>
        <w:numPr>
          <w:ilvl w:val="1"/>
          <w:numId w:val="1"/>
        </w:numPr>
        <w:spacing w:line="276" w:lineRule="auto"/>
        <w:jc w:val="both"/>
        <w:rPr>
          <w:rFonts w:eastAsia="Helvetica" w:cs="Helvetica"/>
          <w:szCs w:val="26"/>
          <w:lang w:val="en-US"/>
        </w:rPr>
      </w:pPr>
      <w:r>
        <w:rPr>
          <w:rFonts w:eastAsia="Helvetica" w:cs="Helvetica"/>
          <w:szCs w:val="26"/>
          <w:lang w:val="en-GB"/>
        </w:rPr>
        <w:t xml:space="preserve">The Client will deliver the final music track used in the </w:t>
      </w:r>
      <w:r>
        <w:rPr>
          <w:rFonts w:eastAsia="Helvetica" w:cs="Helvetica"/>
          <w:szCs w:val="26"/>
          <w:highlight w:val="yellow"/>
          <w:lang w:val="en-GB"/>
        </w:rPr>
        <w:t>Film</w:t>
      </w:r>
      <w:r>
        <w:rPr>
          <w:rFonts w:eastAsia="Helvetica" w:cs="Helvetica"/>
          <w:szCs w:val="26"/>
          <w:lang w:val="en-GB"/>
        </w:rPr>
        <w:t xml:space="preserve"> to the Author for the purpose of creating a cue sheet. The Author will deliver the cue sheet of the Music created by the Author and used in the </w:t>
      </w:r>
      <w:r>
        <w:rPr>
          <w:rFonts w:eastAsia="Helvetica" w:cs="Helvetica"/>
          <w:szCs w:val="26"/>
          <w:highlight w:val="yellow"/>
          <w:lang w:val="en-GB"/>
        </w:rPr>
        <w:t>Film</w:t>
      </w:r>
      <w:r>
        <w:rPr>
          <w:rFonts w:eastAsia="Helvetica" w:cs="Helvetica"/>
          <w:szCs w:val="26"/>
          <w:lang w:val="en-GB"/>
        </w:rPr>
        <w:t xml:space="preserve"> to the Client. The Client will deliver an exact Film Music Report to the copyright organisations, the channels and services broadcasting the </w:t>
      </w:r>
      <w:r>
        <w:rPr>
          <w:rFonts w:eastAsia="Helvetica" w:cs="Helvetica"/>
          <w:szCs w:val="26"/>
          <w:highlight w:val="yellow"/>
          <w:lang w:val="en-GB"/>
        </w:rPr>
        <w:t>Film</w:t>
      </w:r>
      <w:r>
        <w:rPr>
          <w:rFonts w:eastAsia="Helvetica" w:cs="Helvetica"/>
          <w:szCs w:val="26"/>
          <w:lang w:val="en-GB"/>
        </w:rPr>
        <w:t xml:space="preserve"> and the Author as expected.</w:t>
      </w:r>
    </w:p>
    <w:p w14:paraId="2CD3F172" w14:textId="77777777" w:rsidR="004800FA" w:rsidRPr="002176BF" w:rsidRDefault="004800FA" w:rsidP="00ED615F">
      <w:pPr>
        <w:pStyle w:val="Luettelokappale"/>
        <w:rPr>
          <w:lang w:val="en-US"/>
        </w:rPr>
      </w:pPr>
    </w:p>
    <w:p w14:paraId="29409042" w14:textId="77777777" w:rsidR="00837C11" w:rsidRPr="00CA7DB2" w:rsidRDefault="00C44C14" w:rsidP="00837C11">
      <w:pPr>
        <w:pStyle w:val="Luettelokappale"/>
        <w:numPr>
          <w:ilvl w:val="0"/>
          <w:numId w:val="1"/>
        </w:numPr>
        <w:spacing w:line="276" w:lineRule="auto"/>
        <w:jc w:val="both"/>
      </w:pPr>
      <w:bookmarkStart w:id="6" w:name="_Ref62564466"/>
      <w:r>
        <w:rPr>
          <w:lang w:val="en-GB"/>
        </w:rPr>
        <w:t>Remuneration and its payment</w:t>
      </w:r>
      <w:bookmarkEnd w:id="6"/>
    </w:p>
    <w:p w14:paraId="72366222" w14:textId="48E1D1C9" w:rsidR="006353F4" w:rsidRPr="002176BF" w:rsidRDefault="00837C11" w:rsidP="001D2B08">
      <w:pPr>
        <w:pStyle w:val="Luettelokappale"/>
        <w:numPr>
          <w:ilvl w:val="1"/>
          <w:numId w:val="1"/>
        </w:numPr>
        <w:spacing w:line="276" w:lineRule="auto"/>
        <w:jc w:val="both"/>
        <w:rPr>
          <w:lang w:val="en-US"/>
        </w:rPr>
      </w:pPr>
      <w:r>
        <w:rPr>
          <w:lang w:val="en-GB"/>
        </w:rPr>
        <w:t xml:space="preserve"> </w:t>
      </w:r>
      <w:bookmarkStart w:id="7" w:name="_Ref96506577"/>
      <w:r>
        <w:rPr>
          <w:lang w:val="en-GB"/>
        </w:rPr>
        <w:t xml:space="preserve">The Client will pay the Author for the Order and the transfer of rights defined in section </w:t>
      </w:r>
      <w:r>
        <w:rPr>
          <w:lang w:val="en-GB"/>
        </w:rPr>
        <w:fldChar w:fldCharType="begin"/>
      </w:r>
      <w:r>
        <w:rPr>
          <w:lang w:val="en-GB"/>
        </w:rPr>
        <w:instrText xml:space="preserve"> REF _Ref85716070 \r \h  \* MERGEFORMAT </w:instrText>
      </w:r>
      <w:r>
        <w:rPr>
          <w:lang w:val="en-GB"/>
        </w:rPr>
      </w:r>
      <w:r>
        <w:rPr>
          <w:lang w:val="en-GB"/>
        </w:rPr>
        <w:fldChar w:fldCharType="separate"/>
      </w:r>
      <w:r>
        <w:rPr>
          <w:lang w:val="en-GB"/>
        </w:rPr>
        <w:t>6</w:t>
      </w:r>
      <w:r>
        <w:rPr>
          <w:lang w:val="en-GB"/>
        </w:rPr>
        <w:fldChar w:fldCharType="end"/>
      </w:r>
      <w:r>
        <w:rPr>
          <w:lang w:val="en-GB"/>
        </w:rPr>
        <w:t xml:space="preserve"> EUR</w:t>
      </w:r>
      <w:r>
        <w:rPr>
          <w:highlight w:val="yellow"/>
          <w:lang w:val="en-GB"/>
        </w:rPr>
        <w:t>X</w:t>
      </w:r>
      <w:r>
        <w:rPr>
          <w:lang w:val="en-GB"/>
        </w:rPr>
        <w:t xml:space="preserve"> with an invoice. </w:t>
      </w:r>
      <w:r>
        <w:rPr>
          <w:szCs w:val="26"/>
          <w:lang w:val="en-GB"/>
        </w:rPr>
        <w:t>This sum does not include value-added tax, which will be added to the invoices sent to the Client.</w:t>
      </w:r>
      <w:bookmarkEnd w:id="7"/>
    </w:p>
    <w:p w14:paraId="160B2E15" w14:textId="77777777" w:rsidR="0076398A" w:rsidRPr="002176BF" w:rsidRDefault="0076398A" w:rsidP="0076398A">
      <w:pPr>
        <w:pStyle w:val="Luettelokappale"/>
        <w:spacing w:line="276" w:lineRule="auto"/>
        <w:ind w:left="861"/>
        <w:jc w:val="both"/>
        <w:rPr>
          <w:lang w:val="en-US"/>
        </w:rPr>
      </w:pPr>
    </w:p>
    <w:p w14:paraId="7B4BF47D" w14:textId="1A39F107" w:rsidR="001D2B08" w:rsidRPr="002176BF" w:rsidRDefault="001D2B08" w:rsidP="001D2B08">
      <w:pPr>
        <w:pStyle w:val="Luettelokappale"/>
        <w:numPr>
          <w:ilvl w:val="1"/>
          <w:numId w:val="1"/>
        </w:numPr>
        <w:spacing w:line="276" w:lineRule="auto"/>
        <w:jc w:val="both"/>
        <w:rPr>
          <w:lang w:val="en-US"/>
        </w:rPr>
      </w:pPr>
      <w:r>
        <w:rPr>
          <w:lang w:val="en-GB"/>
        </w:rPr>
        <w:lastRenderedPageBreak/>
        <w:t xml:space="preserve">The remuneration itemisation of section </w:t>
      </w:r>
      <w:r>
        <w:rPr>
          <w:lang w:val="en-GB"/>
        </w:rPr>
        <w:fldChar w:fldCharType="begin"/>
      </w:r>
      <w:r>
        <w:rPr>
          <w:lang w:val="en-GB"/>
        </w:rPr>
        <w:instrText xml:space="preserve"> REF _Ref96506577 \r \h  \* MERGEFORMAT </w:instrText>
      </w:r>
      <w:r>
        <w:rPr>
          <w:lang w:val="en-GB"/>
        </w:rPr>
      </w:r>
      <w:r>
        <w:rPr>
          <w:lang w:val="en-GB"/>
        </w:rPr>
        <w:fldChar w:fldCharType="separate"/>
      </w:r>
      <w:r>
        <w:rPr>
          <w:lang w:val="en-GB"/>
        </w:rPr>
        <w:t>7.1</w:t>
      </w:r>
      <w:r>
        <w:rPr>
          <w:lang w:val="en-GB"/>
        </w:rPr>
        <w:fldChar w:fldCharType="end"/>
      </w:r>
      <w:r>
        <w:rPr>
          <w:lang w:val="en-GB"/>
        </w:rPr>
        <w:t xml:space="preserve"> is as follows:</w:t>
      </w:r>
    </w:p>
    <w:p w14:paraId="157ED0E1" w14:textId="569CE0D6" w:rsidR="00606197" w:rsidRPr="002176BF" w:rsidRDefault="00606197" w:rsidP="00606197">
      <w:pPr>
        <w:pStyle w:val="Luettelokappale"/>
        <w:spacing w:line="276" w:lineRule="auto"/>
        <w:ind w:left="861"/>
        <w:jc w:val="both"/>
        <w:rPr>
          <w:lang w:val="en-US"/>
        </w:rPr>
      </w:pPr>
      <w:r>
        <w:rPr>
          <w:lang w:val="en-GB"/>
        </w:rPr>
        <w:t>Composing remuneration: EUR X</w:t>
      </w:r>
    </w:p>
    <w:p w14:paraId="5B6A4848" w14:textId="0E2237EA" w:rsidR="00606197" w:rsidRPr="002176BF" w:rsidRDefault="00606197" w:rsidP="00606197">
      <w:pPr>
        <w:pStyle w:val="Luettelokappale"/>
        <w:spacing w:line="276" w:lineRule="auto"/>
        <w:ind w:left="861"/>
        <w:jc w:val="both"/>
        <w:rPr>
          <w:lang w:val="en-US"/>
        </w:rPr>
      </w:pPr>
      <w:r>
        <w:rPr>
          <w:lang w:val="en-GB"/>
        </w:rPr>
        <w:t>Production costs: EURX</w:t>
      </w:r>
    </w:p>
    <w:p w14:paraId="51C7CE9E" w14:textId="4BBBC4F2" w:rsidR="00606197" w:rsidRPr="002176BF" w:rsidRDefault="00606197" w:rsidP="00606197">
      <w:pPr>
        <w:pStyle w:val="Luettelokappale"/>
        <w:spacing w:line="276" w:lineRule="auto"/>
        <w:ind w:left="861"/>
        <w:jc w:val="both"/>
        <w:rPr>
          <w:lang w:val="en-US"/>
        </w:rPr>
      </w:pPr>
      <w:r>
        <w:rPr>
          <w:lang w:val="en-GB"/>
        </w:rPr>
        <w:t>Synchronising rights: EURX</w:t>
      </w:r>
    </w:p>
    <w:p w14:paraId="7D7F465C" w14:textId="49A41866" w:rsidR="00606197" w:rsidRPr="002176BF" w:rsidRDefault="00606197" w:rsidP="00606197">
      <w:pPr>
        <w:pStyle w:val="Luettelokappale"/>
        <w:spacing w:line="276" w:lineRule="auto"/>
        <w:ind w:left="861"/>
        <w:jc w:val="both"/>
        <w:rPr>
          <w:lang w:val="en-US"/>
        </w:rPr>
      </w:pPr>
      <w:r>
        <w:rPr>
          <w:lang w:val="en-GB"/>
        </w:rPr>
        <w:t>Recording rights: EURX</w:t>
      </w:r>
    </w:p>
    <w:p w14:paraId="3748D25A" w14:textId="70DBE5AE" w:rsidR="00606197" w:rsidRPr="00CA7DB2" w:rsidRDefault="00606197" w:rsidP="00606197">
      <w:pPr>
        <w:pStyle w:val="Luettelokappale"/>
        <w:spacing w:line="276" w:lineRule="auto"/>
        <w:ind w:left="861"/>
        <w:jc w:val="both"/>
      </w:pPr>
      <w:r>
        <w:rPr>
          <w:lang w:val="en-GB"/>
        </w:rPr>
        <w:t>Copying authorisation: EURX</w:t>
      </w:r>
    </w:p>
    <w:p w14:paraId="3F07253E" w14:textId="77777777" w:rsidR="00606197" w:rsidRPr="00CA7DB2" w:rsidRDefault="00606197" w:rsidP="00606197">
      <w:pPr>
        <w:pStyle w:val="Luettelokappale"/>
        <w:spacing w:line="276" w:lineRule="auto"/>
        <w:ind w:left="861"/>
        <w:jc w:val="both"/>
      </w:pPr>
    </w:p>
    <w:p w14:paraId="1E6D4BAA" w14:textId="54173B9F" w:rsidR="003C513F" w:rsidRPr="002176BF" w:rsidRDefault="00AD714D" w:rsidP="004800FA">
      <w:pPr>
        <w:pStyle w:val="Luettelokappale"/>
        <w:numPr>
          <w:ilvl w:val="1"/>
          <w:numId w:val="1"/>
        </w:numPr>
        <w:spacing w:line="276" w:lineRule="auto"/>
        <w:jc w:val="both"/>
        <w:rPr>
          <w:lang w:val="en-US"/>
        </w:rPr>
      </w:pPr>
      <w:r>
        <w:rPr>
          <w:lang w:val="en-GB"/>
        </w:rPr>
        <w:t xml:space="preserve">The Client will pay the agreed remuneration based on the </w:t>
      </w:r>
      <w:r>
        <w:rPr>
          <w:highlight w:val="yellow"/>
          <w:lang w:val="en-GB"/>
        </w:rPr>
        <w:t>PAYMENT SCHEDULE</w:t>
      </w:r>
      <w:r>
        <w:rPr>
          <w:lang w:val="en-GB"/>
        </w:rPr>
        <w:t xml:space="preserve">. </w:t>
      </w:r>
    </w:p>
    <w:p w14:paraId="4F0BC1CC" w14:textId="7B485F18" w:rsidR="00F05B22" w:rsidRPr="002176BF" w:rsidRDefault="007372EF" w:rsidP="00460AA5">
      <w:pPr>
        <w:pStyle w:val="Luettelokappale"/>
        <w:numPr>
          <w:ilvl w:val="1"/>
          <w:numId w:val="1"/>
        </w:numPr>
        <w:spacing w:line="276" w:lineRule="auto"/>
        <w:jc w:val="both"/>
        <w:rPr>
          <w:lang w:val="en-US"/>
        </w:rPr>
      </w:pPr>
      <w:r>
        <w:rPr>
          <w:lang w:val="en-GB"/>
        </w:rPr>
        <w:t xml:space="preserve">If the payment is delayed, the Client will pay an interest to the Author in accordance with the valid Interest Act. </w:t>
      </w:r>
    </w:p>
    <w:p w14:paraId="68E5C246" w14:textId="77777777" w:rsidR="006D057D" w:rsidRPr="002176BF" w:rsidRDefault="006D057D" w:rsidP="00460AA5">
      <w:pPr>
        <w:spacing w:line="276" w:lineRule="auto"/>
        <w:jc w:val="both"/>
        <w:rPr>
          <w:lang w:val="en-US"/>
        </w:rPr>
      </w:pPr>
    </w:p>
    <w:p w14:paraId="745ED7D6" w14:textId="327F407E" w:rsidR="006D057D" w:rsidRPr="00CA7DB2" w:rsidRDefault="006D057D" w:rsidP="00460AA5">
      <w:pPr>
        <w:pStyle w:val="Luettelokappale"/>
        <w:numPr>
          <w:ilvl w:val="0"/>
          <w:numId w:val="1"/>
        </w:numPr>
        <w:spacing w:line="276" w:lineRule="auto"/>
        <w:jc w:val="both"/>
      </w:pPr>
      <w:r>
        <w:rPr>
          <w:lang w:val="en-GB"/>
        </w:rPr>
        <w:t>Terminating the contract</w:t>
      </w:r>
    </w:p>
    <w:p w14:paraId="3C8E0F53" w14:textId="7EF85277" w:rsidR="006912E2" w:rsidRPr="002176BF" w:rsidRDefault="006912E2" w:rsidP="00A373E2">
      <w:pPr>
        <w:pStyle w:val="Luettelokappale"/>
        <w:spacing w:line="276" w:lineRule="auto"/>
        <w:ind w:left="1083"/>
        <w:jc w:val="both"/>
        <w:rPr>
          <w:lang w:val="en-US"/>
        </w:rPr>
      </w:pPr>
      <w:r>
        <w:rPr>
          <w:lang w:val="en-GB"/>
        </w:rPr>
        <w:t xml:space="preserve">If either Contract Party violates this Contract in some essential way and does not rectify this violation within 30 days of a written notification, the other Contract Party is entitled to terminate the Contract. </w:t>
      </w:r>
    </w:p>
    <w:p w14:paraId="3B69D8B9" w14:textId="77777777" w:rsidR="009C4CBA" w:rsidRPr="002176BF" w:rsidRDefault="009C4CBA" w:rsidP="00460AA5">
      <w:pPr>
        <w:spacing w:line="276" w:lineRule="auto"/>
        <w:jc w:val="both"/>
        <w:rPr>
          <w:lang w:val="en-US"/>
        </w:rPr>
      </w:pPr>
    </w:p>
    <w:p w14:paraId="66AC10D0" w14:textId="77777777" w:rsidR="00DE7A3B" w:rsidRPr="00CA7DB2" w:rsidRDefault="00DE7A3B" w:rsidP="00460AA5">
      <w:pPr>
        <w:pStyle w:val="Luettelokappale"/>
        <w:numPr>
          <w:ilvl w:val="0"/>
          <w:numId w:val="1"/>
        </w:numPr>
        <w:spacing w:line="276" w:lineRule="auto"/>
        <w:jc w:val="both"/>
      </w:pPr>
      <w:r>
        <w:rPr>
          <w:lang w:val="en-GB"/>
        </w:rPr>
        <w:t>Disputes</w:t>
      </w:r>
    </w:p>
    <w:p w14:paraId="720DF312" w14:textId="77777777" w:rsidR="00DE7A3B" w:rsidRPr="002176BF" w:rsidRDefault="00DE7A3B" w:rsidP="00460AA5">
      <w:pPr>
        <w:pStyle w:val="Luettelokappale"/>
        <w:numPr>
          <w:ilvl w:val="1"/>
          <w:numId w:val="1"/>
        </w:numPr>
        <w:spacing w:line="276" w:lineRule="auto"/>
        <w:jc w:val="both"/>
        <w:rPr>
          <w:lang w:val="en-US"/>
        </w:rPr>
      </w:pPr>
      <w:r>
        <w:rPr>
          <w:lang w:val="en-GB"/>
        </w:rPr>
        <w:t xml:space="preserve">Finnish law will be applied to this Contract. </w:t>
      </w:r>
    </w:p>
    <w:p w14:paraId="1C32EEE1" w14:textId="67B89E8C" w:rsidR="00DE7A3B" w:rsidRPr="002176BF" w:rsidRDefault="00DE7A3B" w:rsidP="00460AA5">
      <w:pPr>
        <w:pStyle w:val="Luettelokappale"/>
        <w:numPr>
          <w:ilvl w:val="1"/>
          <w:numId w:val="1"/>
        </w:numPr>
        <w:spacing w:line="276" w:lineRule="auto"/>
        <w:jc w:val="both"/>
        <w:rPr>
          <w:lang w:val="en-US"/>
        </w:rPr>
      </w:pPr>
      <w:r>
        <w:rPr>
          <w:lang w:val="en-GB"/>
        </w:rPr>
        <w:t xml:space="preserve">The contact persons of the Author and the Client must first negotiate over any potential disputes regarding the interpretation and violation of this Contract. If a unanimous decision cannot be reached, both Contract Parties have the right to take the matter to be resolved in the Helsinki District Court. </w:t>
      </w:r>
    </w:p>
    <w:p w14:paraId="6902F298" w14:textId="77777777" w:rsidR="00C80F3D" w:rsidRPr="002176BF" w:rsidRDefault="00C80F3D" w:rsidP="00460AA5">
      <w:pPr>
        <w:pStyle w:val="Luettelokappale"/>
        <w:spacing w:line="276" w:lineRule="auto"/>
        <w:ind w:left="1080"/>
        <w:jc w:val="both"/>
        <w:rPr>
          <w:lang w:val="en-US"/>
        </w:rPr>
      </w:pPr>
    </w:p>
    <w:p w14:paraId="3121AEA6" w14:textId="48876886" w:rsidR="00DE7A3B" w:rsidRPr="00CA7DB2" w:rsidRDefault="00DE7A3B" w:rsidP="00460AA5">
      <w:pPr>
        <w:pStyle w:val="Luettelokappale"/>
        <w:numPr>
          <w:ilvl w:val="0"/>
          <w:numId w:val="1"/>
        </w:numPr>
        <w:spacing w:line="276" w:lineRule="auto"/>
        <w:jc w:val="both"/>
      </w:pPr>
      <w:r>
        <w:rPr>
          <w:lang w:val="en-GB"/>
        </w:rPr>
        <w:t xml:space="preserve">Validity </w:t>
      </w:r>
    </w:p>
    <w:p w14:paraId="142A919F" w14:textId="40342CCE" w:rsidR="0080289C" w:rsidRPr="002176BF" w:rsidRDefault="0080289C" w:rsidP="004800FA">
      <w:pPr>
        <w:spacing w:line="276" w:lineRule="auto"/>
        <w:ind w:left="1083"/>
        <w:jc w:val="both"/>
        <w:rPr>
          <w:lang w:val="en-US"/>
        </w:rPr>
      </w:pPr>
      <w:r>
        <w:rPr>
          <w:lang w:val="en-GB"/>
        </w:rPr>
        <w:t xml:space="preserve">This Contract will come into force on </w:t>
      </w:r>
      <w:r>
        <w:rPr>
          <w:highlight w:val="yellow"/>
          <w:lang w:val="en-GB"/>
        </w:rPr>
        <w:t>xx Month xxxx</w:t>
      </w:r>
      <w:r>
        <w:rPr>
          <w:lang w:val="en-GB"/>
        </w:rPr>
        <w:t xml:space="preserve">. </w:t>
      </w:r>
    </w:p>
    <w:p w14:paraId="2CA7A4CB" w14:textId="77777777" w:rsidR="006C31AF" w:rsidRPr="002176BF" w:rsidRDefault="006C31AF" w:rsidP="004800FA">
      <w:pPr>
        <w:spacing w:line="276" w:lineRule="auto"/>
        <w:ind w:left="1083"/>
        <w:jc w:val="both"/>
        <w:rPr>
          <w:lang w:val="en-US"/>
        </w:rPr>
      </w:pPr>
    </w:p>
    <w:p w14:paraId="54AC48B7" w14:textId="77777777" w:rsidR="00DE7A3B" w:rsidRPr="002176BF" w:rsidRDefault="00DE7A3B" w:rsidP="00460AA5">
      <w:pPr>
        <w:spacing w:line="276" w:lineRule="auto"/>
        <w:ind w:left="360"/>
        <w:jc w:val="both"/>
        <w:rPr>
          <w:lang w:val="en-US"/>
        </w:rPr>
      </w:pPr>
    </w:p>
    <w:p w14:paraId="706E7B34" w14:textId="77777777" w:rsidR="00DE7A3B" w:rsidRPr="00CA7DB2" w:rsidRDefault="00DE7A3B" w:rsidP="00460AA5">
      <w:pPr>
        <w:pStyle w:val="Luettelokappale"/>
        <w:numPr>
          <w:ilvl w:val="0"/>
          <w:numId w:val="1"/>
        </w:numPr>
        <w:spacing w:line="276" w:lineRule="auto"/>
        <w:jc w:val="both"/>
      </w:pPr>
      <w:r>
        <w:rPr>
          <w:lang w:val="en-GB"/>
        </w:rPr>
        <w:t>Signatures</w:t>
      </w:r>
    </w:p>
    <w:p w14:paraId="59797B37" w14:textId="67D72757" w:rsidR="00DE7A3B" w:rsidRPr="002176BF" w:rsidRDefault="00DE7A3B" w:rsidP="004800FA">
      <w:pPr>
        <w:pStyle w:val="Luettelokappale"/>
        <w:spacing w:line="276" w:lineRule="auto"/>
        <w:ind w:left="1083"/>
        <w:jc w:val="both"/>
        <w:rPr>
          <w:lang w:val="en-US"/>
        </w:rPr>
      </w:pPr>
      <w:r>
        <w:rPr>
          <w:lang w:val="en-GB"/>
        </w:rPr>
        <w:t xml:space="preserve">Two (2) copies of this contract have been signed, one (1) for each Contract Party. </w:t>
      </w:r>
    </w:p>
    <w:p w14:paraId="35C4FDBB" w14:textId="49D72EB7" w:rsidR="0032429B" w:rsidRPr="002176BF" w:rsidRDefault="0032429B" w:rsidP="0032429B">
      <w:pPr>
        <w:spacing w:line="276" w:lineRule="auto"/>
        <w:jc w:val="both"/>
        <w:rPr>
          <w:lang w:val="en-US"/>
        </w:rPr>
      </w:pPr>
    </w:p>
    <w:p w14:paraId="2D8D7048" w14:textId="66535780" w:rsidR="0032429B" w:rsidRPr="002176BF" w:rsidRDefault="0032429B" w:rsidP="0032429B">
      <w:pPr>
        <w:spacing w:line="276" w:lineRule="auto"/>
        <w:jc w:val="both"/>
        <w:rPr>
          <w:lang w:val="en-US"/>
        </w:rPr>
      </w:pPr>
      <w:r>
        <w:rPr>
          <w:lang w:val="en-GB"/>
        </w:rPr>
        <w:t xml:space="preserve">Appendix 1 </w:t>
      </w:r>
      <w:r>
        <w:rPr>
          <w:highlight w:val="yellow"/>
          <w:lang w:val="en-GB"/>
        </w:rPr>
        <w:t>TITLE</w:t>
      </w:r>
      <w:r>
        <w:rPr>
          <w:lang w:val="en-GB"/>
        </w:rPr>
        <w:t xml:space="preserve"> </w:t>
      </w:r>
    </w:p>
    <w:p w14:paraId="5F27F905" w14:textId="5F2C06FB" w:rsidR="0032429B" w:rsidRPr="002176BF" w:rsidRDefault="0032429B" w:rsidP="0032429B">
      <w:pPr>
        <w:spacing w:line="276" w:lineRule="auto"/>
        <w:jc w:val="both"/>
        <w:rPr>
          <w:lang w:val="en-US"/>
        </w:rPr>
      </w:pPr>
      <w:r>
        <w:rPr>
          <w:lang w:val="en-GB"/>
        </w:rPr>
        <w:t xml:space="preserve">Appendix 2 </w:t>
      </w:r>
      <w:r>
        <w:rPr>
          <w:highlight w:val="yellow"/>
          <w:lang w:val="en-GB"/>
        </w:rPr>
        <w:t>TITLE</w:t>
      </w:r>
    </w:p>
    <w:p w14:paraId="2A12AB74" w14:textId="77777777" w:rsidR="0080289C" w:rsidRPr="002176BF" w:rsidRDefault="0080289C" w:rsidP="00460AA5">
      <w:pPr>
        <w:spacing w:line="276" w:lineRule="auto"/>
        <w:jc w:val="both"/>
        <w:rPr>
          <w:lang w:val="en-US"/>
        </w:rPr>
      </w:pPr>
    </w:p>
    <w:p w14:paraId="29484600" w14:textId="4CDF2560" w:rsidR="0080289C" w:rsidRPr="002176BF" w:rsidRDefault="0080289C" w:rsidP="00460AA5">
      <w:pPr>
        <w:pStyle w:val="Luettelokappale"/>
        <w:spacing w:line="276" w:lineRule="auto"/>
        <w:jc w:val="both"/>
        <w:rPr>
          <w:lang w:val="en-US"/>
        </w:rPr>
      </w:pPr>
    </w:p>
    <w:p w14:paraId="27A9BF66" w14:textId="77777777" w:rsidR="001C5B6A" w:rsidRPr="002176BF" w:rsidRDefault="001C5B6A" w:rsidP="00460AA5">
      <w:pPr>
        <w:pStyle w:val="Luettelokappale"/>
        <w:spacing w:line="276" w:lineRule="auto"/>
        <w:jc w:val="both"/>
        <w:rPr>
          <w:lang w:val="en-US"/>
        </w:rPr>
      </w:pPr>
    </w:p>
    <w:p w14:paraId="16F94146" w14:textId="5254BCD3" w:rsidR="004800FA" w:rsidRPr="002176BF" w:rsidRDefault="00514B0C" w:rsidP="00460AA5">
      <w:pPr>
        <w:spacing w:line="276" w:lineRule="auto"/>
        <w:jc w:val="both"/>
        <w:rPr>
          <w:lang w:val="en-US"/>
        </w:rPr>
      </w:pPr>
      <w:r>
        <w:rPr>
          <w:lang w:val="en-GB"/>
        </w:rPr>
        <w:lastRenderedPageBreak/>
        <w:t xml:space="preserve">-----------------------------------------------           </w:t>
      </w:r>
      <w:r>
        <w:rPr>
          <w:lang w:val="en-GB"/>
        </w:rPr>
        <w:tab/>
      </w:r>
      <w:r>
        <w:rPr>
          <w:lang w:val="en-GB"/>
        </w:rPr>
        <w:tab/>
        <w:t xml:space="preserve">-----------------------------------------------    </w:t>
      </w:r>
    </w:p>
    <w:p w14:paraId="4E27B057" w14:textId="72789501" w:rsidR="00514B0C" w:rsidRPr="002176BF" w:rsidRDefault="00514B0C" w:rsidP="00460AA5">
      <w:pPr>
        <w:spacing w:line="276" w:lineRule="auto"/>
        <w:jc w:val="both"/>
        <w:rPr>
          <w:lang w:val="en-US"/>
        </w:rPr>
      </w:pPr>
      <w:r>
        <w:rPr>
          <w:lang w:val="en-GB"/>
        </w:rPr>
        <w:t>Client</w:t>
      </w:r>
      <w:r>
        <w:rPr>
          <w:lang w:val="en-GB"/>
        </w:rPr>
        <w:tab/>
      </w:r>
      <w:r>
        <w:rPr>
          <w:lang w:val="en-GB"/>
        </w:rPr>
        <w:tab/>
        <w:t xml:space="preserve">                    </w:t>
      </w:r>
      <w:r>
        <w:rPr>
          <w:lang w:val="en-GB"/>
        </w:rPr>
        <w:tab/>
      </w:r>
      <w:r>
        <w:rPr>
          <w:lang w:val="en-GB"/>
        </w:rPr>
        <w:tab/>
        <w:t>Author</w:t>
      </w:r>
    </w:p>
    <w:p w14:paraId="14EB5C1D" w14:textId="0414ABAE" w:rsidR="00514B0C" w:rsidRPr="002176BF" w:rsidRDefault="00514B0C" w:rsidP="00460AA5">
      <w:pPr>
        <w:spacing w:line="276" w:lineRule="auto"/>
        <w:ind w:firstLine="720"/>
        <w:jc w:val="both"/>
        <w:rPr>
          <w:lang w:val="en-US"/>
        </w:rPr>
      </w:pPr>
    </w:p>
    <w:p w14:paraId="4B6715D2" w14:textId="77777777" w:rsidR="00DE7A3B" w:rsidRPr="002176BF" w:rsidRDefault="00DE7A3B" w:rsidP="00460AA5">
      <w:pPr>
        <w:spacing w:line="276" w:lineRule="auto"/>
        <w:ind w:left="360"/>
        <w:jc w:val="both"/>
        <w:rPr>
          <w:lang w:val="en-US"/>
        </w:rPr>
      </w:pPr>
    </w:p>
    <w:p w14:paraId="058EB9B1" w14:textId="01698583" w:rsidR="0080289C" w:rsidRPr="002176BF" w:rsidRDefault="00DE7A3B" w:rsidP="00064420">
      <w:pPr>
        <w:pStyle w:val="Luettelokappale"/>
        <w:spacing w:line="276" w:lineRule="auto"/>
        <w:jc w:val="both"/>
        <w:rPr>
          <w:lang w:val="en-US"/>
        </w:rPr>
      </w:pPr>
      <w:r>
        <w:rPr>
          <w:lang w:val="en-GB"/>
        </w:rPr>
        <w:t xml:space="preserve"> </w:t>
      </w:r>
    </w:p>
    <w:sectPr w:rsidR="0080289C" w:rsidRPr="002176BF" w:rsidSect="00C817B0">
      <w:headerReference w:type="default" r:id="rId8"/>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C0CC" w14:textId="77777777" w:rsidR="00262FA7" w:rsidRDefault="00262FA7" w:rsidP="00C22692">
      <w:r>
        <w:separator/>
      </w:r>
    </w:p>
  </w:endnote>
  <w:endnote w:type="continuationSeparator" w:id="0">
    <w:p w14:paraId="537B0FE7" w14:textId="77777777" w:rsidR="00262FA7" w:rsidRDefault="00262FA7" w:rsidP="00C2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Roboto">
    <w:panose1 w:val="02000000000000000000"/>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Roboto Slab">
    <w:panose1 w:val="00000000000000000000"/>
    <w:charset w:val="00"/>
    <w:family w:val="auto"/>
    <w:pitch w:val="variable"/>
    <w:sig w:usb0="000004FF" w:usb1="8000405F" w:usb2="00000022"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E656" w14:textId="77777777" w:rsidR="00262FA7" w:rsidRDefault="00262FA7" w:rsidP="00C22692">
      <w:r>
        <w:separator/>
      </w:r>
    </w:p>
  </w:footnote>
  <w:footnote w:type="continuationSeparator" w:id="0">
    <w:p w14:paraId="1A8646DB" w14:textId="77777777" w:rsidR="00262FA7" w:rsidRDefault="00262FA7" w:rsidP="00C2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AC0C" w14:textId="15F06764" w:rsidR="002D6FB4" w:rsidRPr="002176BF" w:rsidRDefault="00F86CC6" w:rsidP="002D6FB4">
    <w:pPr>
      <w:pStyle w:val="Otsikko1"/>
      <w:rPr>
        <w:sz w:val="36"/>
        <w:szCs w:val="36"/>
        <w:lang w:val="en-US"/>
      </w:rPr>
    </w:pPr>
    <w:r>
      <w:rPr>
        <w:sz w:val="36"/>
        <w:szCs w:val="36"/>
        <w:lang w:val="en-GB"/>
      </w:rPr>
      <w:t xml:space="preserve">CONTRACT FOR ORDERING MUSIC FOR A FILM OR ANOTHER AUDIO-VISUAL PRODUCTION (SELF-ADMINISTRATION) </w:t>
    </w:r>
  </w:p>
  <w:p w14:paraId="34E2371B" w14:textId="5B4B0A8D" w:rsidR="002D6FB4" w:rsidRPr="002176BF" w:rsidRDefault="002D6FB4" w:rsidP="002D6FB4">
    <w:pPr>
      <w:pStyle w:val="Otsikko1"/>
      <w:rPr>
        <w:sz w:val="36"/>
        <w:szCs w:val="36"/>
        <w:lang w:val="en-US"/>
      </w:rPr>
    </w:pPr>
  </w:p>
  <w:p w14:paraId="2A54D8A1" w14:textId="14076478" w:rsidR="000D40A1" w:rsidRPr="002176BF" w:rsidRDefault="000D40A1" w:rsidP="000D40A1">
    <w:pPr>
      <w:pStyle w:val="Otsikko1"/>
      <w:tabs>
        <w:tab w:val="left" w:pos="8123"/>
      </w:tabs>
      <w:rPr>
        <w:sz w:val="36"/>
        <w:szCs w:val="36"/>
        <w:lang w:val="en-US"/>
      </w:rPr>
    </w:pPr>
    <w:r>
      <w:rPr>
        <w:lang w:val="en-GB"/>
      </w:rPr>
      <w:tab/>
    </w:r>
  </w:p>
  <w:p w14:paraId="4104FE0E" w14:textId="77777777" w:rsidR="00C22692" w:rsidRPr="002176BF" w:rsidRDefault="00C22692">
    <w:pPr>
      <w:pStyle w:val="Yltunnis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A792D"/>
    <w:multiLevelType w:val="multilevel"/>
    <w:tmpl w:val="FC8E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0817D3"/>
    <w:multiLevelType w:val="multilevel"/>
    <w:tmpl w:val="9704E9E4"/>
    <w:lvl w:ilvl="0">
      <w:start w:val="1"/>
      <w:numFmt w:val="decimal"/>
      <w:lvlText w:val="%1."/>
      <w:lvlJc w:val="left"/>
      <w:pPr>
        <w:ind w:left="644" w:hanging="360"/>
      </w:pPr>
      <w:rPr>
        <w:rFonts w:hint="default"/>
      </w:rPr>
    </w:lvl>
    <w:lvl w:ilvl="1">
      <w:start w:val="1"/>
      <w:numFmt w:val="decimal"/>
      <w:isLgl/>
      <w:lvlText w:val="%1.%2"/>
      <w:lvlJc w:val="left"/>
      <w:pPr>
        <w:ind w:left="861" w:hanging="72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8CD1FFB"/>
    <w:multiLevelType w:val="multilevel"/>
    <w:tmpl w:val="27A2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304605">
    <w:abstractNumId w:val="1"/>
  </w:num>
  <w:num w:numId="2" w16cid:durableId="1898584964">
    <w:abstractNumId w:val="0"/>
  </w:num>
  <w:num w:numId="3" w16cid:durableId="1568687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A9"/>
    <w:rsid w:val="00005912"/>
    <w:rsid w:val="00007823"/>
    <w:rsid w:val="0002482E"/>
    <w:rsid w:val="00026F0D"/>
    <w:rsid w:val="000409D4"/>
    <w:rsid w:val="000502C0"/>
    <w:rsid w:val="0006282A"/>
    <w:rsid w:val="00064420"/>
    <w:rsid w:val="0007061D"/>
    <w:rsid w:val="000925DD"/>
    <w:rsid w:val="00093C98"/>
    <w:rsid w:val="000974A0"/>
    <w:rsid w:val="000A614D"/>
    <w:rsid w:val="000B196C"/>
    <w:rsid w:val="000C4C4E"/>
    <w:rsid w:val="000C5188"/>
    <w:rsid w:val="000D1FA2"/>
    <w:rsid w:val="000D40A1"/>
    <w:rsid w:val="000D51A0"/>
    <w:rsid w:val="000D64A0"/>
    <w:rsid w:val="000E046A"/>
    <w:rsid w:val="000E24B3"/>
    <w:rsid w:val="00106415"/>
    <w:rsid w:val="001155B1"/>
    <w:rsid w:val="0011583A"/>
    <w:rsid w:val="00133E70"/>
    <w:rsid w:val="00136FE3"/>
    <w:rsid w:val="00157763"/>
    <w:rsid w:val="00161F4F"/>
    <w:rsid w:val="001670C8"/>
    <w:rsid w:val="00177ACC"/>
    <w:rsid w:val="00184DC9"/>
    <w:rsid w:val="0019130E"/>
    <w:rsid w:val="001916B8"/>
    <w:rsid w:val="001A5D1A"/>
    <w:rsid w:val="001B0F28"/>
    <w:rsid w:val="001B3B92"/>
    <w:rsid w:val="001B6F93"/>
    <w:rsid w:val="001C5B6A"/>
    <w:rsid w:val="001C7344"/>
    <w:rsid w:val="001D2B08"/>
    <w:rsid w:val="00200DB0"/>
    <w:rsid w:val="00202299"/>
    <w:rsid w:val="002176BF"/>
    <w:rsid w:val="00242B2E"/>
    <w:rsid w:val="002544E4"/>
    <w:rsid w:val="00262FA7"/>
    <w:rsid w:val="002949B8"/>
    <w:rsid w:val="002A1B5A"/>
    <w:rsid w:val="002A2E62"/>
    <w:rsid w:val="002D6FB4"/>
    <w:rsid w:val="002F5C17"/>
    <w:rsid w:val="002F5F56"/>
    <w:rsid w:val="002F7A38"/>
    <w:rsid w:val="00302124"/>
    <w:rsid w:val="00303A51"/>
    <w:rsid w:val="003146D7"/>
    <w:rsid w:val="0032429B"/>
    <w:rsid w:val="0035625C"/>
    <w:rsid w:val="00370726"/>
    <w:rsid w:val="00372C4E"/>
    <w:rsid w:val="00377032"/>
    <w:rsid w:val="00384A82"/>
    <w:rsid w:val="003A628A"/>
    <w:rsid w:val="003B13F0"/>
    <w:rsid w:val="003B54F1"/>
    <w:rsid w:val="003C513F"/>
    <w:rsid w:val="003C6240"/>
    <w:rsid w:val="003E4ABC"/>
    <w:rsid w:val="003F635C"/>
    <w:rsid w:val="00415156"/>
    <w:rsid w:val="004256D6"/>
    <w:rsid w:val="004411D3"/>
    <w:rsid w:val="00441D9F"/>
    <w:rsid w:val="00444B77"/>
    <w:rsid w:val="00447462"/>
    <w:rsid w:val="0045243F"/>
    <w:rsid w:val="00453500"/>
    <w:rsid w:val="00460AA5"/>
    <w:rsid w:val="004612DC"/>
    <w:rsid w:val="004677CD"/>
    <w:rsid w:val="00476CDB"/>
    <w:rsid w:val="004800FA"/>
    <w:rsid w:val="00480F6A"/>
    <w:rsid w:val="0048160C"/>
    <w:rsid w:val="00490248"/>
    <w:rsid w:val="00491BC0"/>
    <w:rsid w:val="00494C0A"/>
    <w:rsid w:val="004C05D2"/>
    <w:rsid w:val="004C34E7"/>
    <w:rsid w:val="00514B0C"/>
    <w:rsid w:val="005162B3"/>
    <w:rsid w:val="00520EC9"/>
    <w:rsid w:val="005246C0"/>
    <w:rsid w:val="005360D1"/>
    <w:rsid w:val="00541CA3"/>
    <w:rsid w:val="005624A7"/>
    <w:rsid w:val="0056371E"/>
    <w:rsid w:val="00566A84"/>
    <w:rsid w:val="005819F7"/>
    <w:rsid w:val="00581AE0"/>
    <w:rsid w:val="00582A56"/>
    <w:rsid w:val="00586482"/>
    <w:rsid w:val="005900AB"/>
    <w:rsid w:val="00590D8E"/>
    <w:rsid w:val="005B5E12"/>
    <w:rsid w:val="005F4940"/>
    <w:rsid w:val="006019DF"/>
    <w:rsid w:val="006024F1"/>
    <w:rsid w:val="006046BC"/>
    <w:rsid w:val="00606197"/>
    <w:rsid w:val="006213B9"/>
    <w:rsid w:val="006353F4"/>
    <w:rsid w:val="0063603E"/>
    <w:rsid w:val="00644201"/>
    <w:rsid w:val="00657C1E"/>
    <w:rsid w:val="0066760B"/>
    <w:rsid w:val="00667E6A"/>
    <w:rsid w:val="006905C6"/>
    <w:rsid w:val="006912E2"/>
    <w:rsid w:val="006A2CD9"/>
    <w:rsid w:val="006C31AF"/>
    <w:rsid w:val="006C3F21"/>
    <w:rsid w:val="006C503E"/>
    <w:rsid w:val="006D057D"/>
    <w:rsid w:val="006D2959"/>
    <w:rsid w:val="006D2A39"/>
    <w:rsid w:val="006D5F64"/>
    <w:rsid w:val="006D61DE"/>
    <w:rsid w:val="006E1687"/>
    <w:rsid w:val="006E55C0"/>
    <w:rsid w:val="006E6419"/>
    <w:rsid w:val="006F0E9A"/>
    <w:rsid w:val="006F6A00"/>
    <w:rsid w:val="006F709A"/>
    <w:rsid w:val="00701353"/>
    <w:rsid w:val="00710149"/>
    <w:rsid w:val="00721733"/>
    <w:rsid w:val="00725AE3"/>
    <w:rsid w:val="007372EF"/>
    <w:rsid w:val="0074065D"/>
    <w:rsid w:val="007623DE"/>
    <w:rsid w:val="0076398A"/>
    <w:rsid w:val="00764B3D"/>
    <w:rsid w:val="007704D4"/>
    <w:rsid w:val="007749EE"/>
    <w:rsid w:val="007870F5"/>
    <w:rsid w:val="007944CE"/>
    <w:rsid w:val="00794D40"/>
    <w:rsid w:val="007D45ED"/>
    <w:rsid w:val="007D5F8B"/>
    <w:rsid w:val="007F178C"/>
    <w:rsid w:val="008023D9"/>
    <w:rsid w:val="0080289C"/>
    <w:rsid w:val="00805555"/>
    <w:rsid w:val="00813A62"/>
    <w:rsid w:val="008167AC"/>
    <w:rsid w:val="00821AF1"/>
    <w:rsid w:val="008379CE"/>
    <w:rsid w:val="00837C11"/>
    <w:rsid w:val="00842FB6"/>
    <w:rsid w:val="00843CCA"/>
    <w:rsid w:val="008477CE"/>
    <w:rsid w:val="00850043"/>
    <w:rsid w:val="0087749F"/>
    <w:rsid w:val="00880697"/>
    <w:rsid w:val="008A1A81"/>
    <w:rsid w:val="008A6240"/>
    <w:rsid w:val="008B0FE0"/>
    <w:rsid w:val="008C3410"/>
    <w:rsid w:val="008F3570"/>
    <w:rsid w:val="008F47A8"/>
    <w:rsid w:val="009166D7"/>
    <w:rsid w:val="00923D07"/>
    <w:rsid w:val="00930668"/>
    <w:rsid w:val="00936B53"/>
    <w:rsid w:val="00944480"/>
    <w:rsid w:val="00946FEB"/>
    <w:rsid w:val="00970FA4"/>
    <w:rsid w:val="00977E47"/>
    <w:rsid w:val="00984C74"/>
    <w:rsid w:val="009851F9"/>
    <w:rsid w:val="009A41D8"/>
    <w:rsid w:val="009A425F"/>
    <w:rsid w:val="009C4CBA"/>
    <w:rsid w:val="009C7675"/>
    <w:rsid w:val="009D4A67"/>
    <w:rsid w:val="009E0CDF"/>
    <w:rsid w:val="00A073D8"/>
    <w:rsid w:val="00A11D88"/>
    <w:rsid w:val="00A13A64"/>
    <w:rsid w:val="00A2286F"/>
    <w:rsid w:val="00A25DD9"/>
    <w:rsid w:val="00A2605E"/>
    <w:rsid w:val="00A3602F"/>
    <w:rsid w:val="00A373E2"/>
    <w:rsid w:val="00A45FD3"/>
    <w:rsid w:val="00A547CD"/>
    <w:rsid w:val="00A847DA"/>
    <w:rsid w:val="00AB02A9"/>
    <w:rsid w:val="00AB5D84"/>
    <w:rsid w:val="00AB6D68"/>
    <w:rsid w:val="00AC7B9C"/>
    <w:rsid w:val="00AD10F8"/>
    <w:rsid w:val="00AD6094"/>
    <w:rsid w:val="00AD714D"/>
    <w:rsid w:val="00AE714C"/>
    <w:rsid w:val="00B02203"/>
    <w:rsid w:val="00B12B4C"/>
    <w:rsid w:val="00B21AB3"/>
    <w:rsid w:val="00B21EA5"/>
    <w:rsid w:val="00B25FB8"/>
    <w:rsid w:val="00B42818"/>
    <w:rsid w:val="00B62232"/>
    <w:rsid w:val="00B92DEF"/>
    <w:rsid w:val="00B937F4"/>
    <w:rsid w:val="00B953F8"/>
    <w:rsid w:val="00BA366F"/>
    <w:rsid w:val="00BB3F84"/>
    <w:rsid w:val="00BC49ED"/>
    <w:rsid w:val="00BD241B"/>
    <w:rsid w:val="00BE12B8"/>
    <w:rsid w:val="00BE7E58"/>
    <w:rsid w:val="00BF310F"/>
    <w:rsid w:val="00C21DA1"/>
    <w:rsid w:val="00C22692"/>
    <w:rsid w:val="00C26026"/>
    <w:rsid w:val="00C264C8"/>
    <w:rsid w:val="00C317D5"/>
    <w:rsid w:val="00C33E8B"/>
    <w:rsid w:val="00C44C14"/>
    <w:rsid w:val="00C44DAC"/>
    <w:rsid w:val="00C45E76"/>
    <w:rsid w:val="00C46167"/>
    <w:rsid w:val="00C60C40"/>
    <w:rsid w:val="00C66AC3"/>
    <w:rsid w:val="00C73868"/>
    <w:rsid w:val="00C80F3D"/>
    <w:rsid w:val="00C817B0"/>
    <w:rsid w:val="00C97E00"/>
    <w:rsid w:val="00CA7DB2"/>
    <w:rsid w:val="00CB0FF3"/>
    <w:rsid w:val="00CB497C"/>
    <w:rsid w:val="00CD36EE"/>
    <w:rsid w:val="00CD4FA6"/>
    <w:rsid w:val="00CE0657"/>
    <w:rsid w:val="00CF00C6"/>
    <w:rsid w:val="00D03117"/>
    <w:rsid w:val="00D03CC3"/>
    <w:rsid w:val="00D10E46"/>
    <w:rsid w:val="00D272E0"/>
    <w:rsid w:val="00D353B5"/>
    <w:rsid w:val="00D42DB0"/>
    <w:rsid w:val="00D43D25"/>
    <w:rsid w:val="00D5156A"/>
    <w:rsid w:val="00D64D8F"/>
    <w:rsid w:val="00D67A6C"/>
    <w:rsid w:val="00D67DE7"/>
    <w:rsid w:val="00D77EA1"/>
    <w:rsid w:val="00D96015"/>
    <w:rsid w:val="00DA4341"/>
    <w:rsid w:val="00DB0993"/>
    <w:rsid w:val="00DB6708"/>
    <w:rsid w:val="00DB7763"/>
    <w:rsid w:val="00DD1A4E"/>
    <w:rsid w:val="00DD71BE"/>
    <w:rsid w:val="00DE7A3B"/>
    <w:rsid w:val="00DF261F"/>
    <w:rsid w:val="00E052BF"/>
    <w:rsid w:val="00E13747"/>
    <w:rsid w:val="00E158A5"/>
    <w:rsid w:val="00E2502B"/>
    <w:rsid w:val="00E26F2D"/>
    <w:rsid w:val="00E3434B"/>
    <w:rsid w:val="00E503FB"/>
    <w:rsid w:val="00E75AAC"/>
    <w:rsid w:val="00E8016C"/>
    <w:rsid w:val="00E8124F"/>
    <w:rsid w:val="00E965A4"/>
    <w:rsid w:val="00EB2824"/>
    <w:rsid w:val="00EB369A"/>
    <w:rsid w:val="00EB50FF"/>
    <w:rsid w:val="00EC1405"/>
    <w:rsid w:val="00EC2A53"/>
    <w:rsid w:val="00ED2381"/>
    <w:rsid w:val="00ED509A"/>
    <w:rsid w:val="00ED615F"/>
    <w:rsid w:val="00EE5EA3"/>
    <w:rsid w:val="00F015F7"/>
    <w:rsid w:val="00F05B22"/>
    <w:rsid w:val="00F13150"/>
    <w:rsid w:val="00F2120F"/>
    <w:rsid w:val="00F23760"/>
    <w:rsid w:val="00F24C12"/>
    <w:rsid w:val="00F26415"/>
    <w:rsid w:val="00F303A6"/>
    <w:rsid w:val="00F330E0"/>
    <w:rsid w:val="00F3546A"/>
    <w:rsid w:val="00F46074"/>
    <w:rsid w:val="00F616A1"/>
    <w:rsid w:val="00F72DF6"/>
    <w:rsid w:val="00F732B8"/>
    <w:rsid w:val="00F752E4"/>
    <w:rsid w:val="00F86CC6"/>
    <w:rsid w:val="00FC181F"/>
    <w:rsid w:val="00FC1A1B"/>
    <w:rsid w:val="00FC3BF7"/>
    <w:rsid w:val="00FE1B88"/>
    <w:rsid w:val="00FE3231"/>
    <w:rsid w:val="00FE6D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09ED"/>
  <w15:docId w15:val="{F89B328A-0232-464A-A34A-D04E3CE6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A425F"/>
    <w:rPr>
      <w:rFonts w:ascii="Roboto" w:hAnsi="Roboto"/>
    </w:rPr>
  </w:style>
  <w:style w:type="paragraph" w:styleId="Otsikko1">
    <w:name w:val="heading 1"/>
    <w:basedOn w:val="Normaali"/>
    <w:next w:val="Normaali"/>
    <w:link w:val="Otsikko1Char"/>
    <w:uiPriority w:val="9"/>
    <w:qFormat/>
    <w:rsid w:val="009A425F"/>
    <w:pPr>
      <w:keepNext/>
      <w:keepLines/>
      <w:spacing w:before="240"/>
      <w:outlineLvl w:val="0"/>
    </w:pPr>
    <w:rPr>
      <w:rFonts w:ascii="Montserrat" w:eastAsiaTheme="majorEastAsia" w:hAnsi="Montserrat" w:cstheme="majorBidi"/>
      <w:color w:val="000000" w:themeColor="text1"/>
      <w:sz w:val="32"/>
      <w:szCs w:val="32"/>
    </w:rPr>
  </w:style>
  <w:style w:type="paragraph" w:styleId="Otsikko2">
    <w:name w:val="heading 2"/>
    <w:basedOn w:val="Normaali"/>
    <w:next w:val="Normaali"/>
    <w:link w:val="Otsikko2Char"/>
    <w:uiPriority w:val="9"/>
    <w:semiHidden/>
    <w:unhideWhenUsed/>
    <w:qFormat/>
    <w:rsid w:val="009A425F"/>
    <w:pPr>
      <w:keepNext/>
      <w:keepLines/>
      <w:spacing w:before="40"/>
      <w:outlineLvl w:val="1"/>
    </w:pPr>
    <w:rPr>
      <w:rFonts w:ascii="Roboto Slab" w:eastAsiaTheme="majorEastAsia" w:hAnsi="Roboto Slab" w:cstheme="majorBidi"/>
      <w:color w:val="000000" w:themeColor="tex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A425F"/>
    <w:rPr>
      <w:rFonts w:ascii="Montserrat" w:eastAsiaTheme="majorEastAsia" w:hAnsi="Montserrat" w:cstheme="majorBidi"/>
      <w:color w:val="000000" w:themeColor="text1"/>
      <w:sz w:val="32"/>
      <w:szCs w:val="32"/>
    </w:rPr>
  </w:style>
  <w:style w:type="character" w:customStyle="1" w:styleId="Otsikko2Char">
    <w:name w:val="Otsikko 2 Char"/>
    <w:basedOn w:val="Kappaleenoletusfontti"/>
    <w:link w:val="Otsikko2"/>
    <w:uiPriority w:val="9"/>
    <w:semiHidden/>
    <w:rsid w:val="009A425F"/>
    <w:rPr>
      <w:rFonts w:ascii="Roboto Slab" w:eastAsiaTheme="majorEastAsia" w:hAnsi="Roboto Slab" w:cstheme="majorBidi"/>
      <w:color w:val="000000" w:themeColor="text1"/>
      <w:sz w:val="26"/>
      <w:szCs w:val="26"/>
    </w:rPr>
  </w:style>
  <w:style w:type="paragraph" w:styleId="Luettelokappale">
    <w:name w:val="List Paragraph"/>
    <w:basedOn w:val="Normaali"/>
    <w:uiPriority w:val="34"/>
    <w:qFormat/>
    <w:rsid w:val="00AB02A9"/>
    <w:pPr>
      <w:ind w:left="720"/>
      <w:contextualSpacing/>
    </w:pPr>
  </w:style>
  <w:style w:type="character" w:styleId="Kommentinviite">
    <w:name w:val="annotation reference"/>
    <w:basedOn w:val="Kappaleenoletusfontti"/>
    <w:uiPriority w:val="99"/>
    <w:semiHidden/>
    <w:unhideWhenUsed/>
    <w:rsid w:val="000409D4"/>
    <w:rPr>
      <w:sz w:val="16"/>
      <w:szCs w:val="16"/>
    </w:rPr>
  </w:style>
  <w:style w:type="paragraph" w:styleId="Kommentinteksti">
    <w:name w:val="annotation text"/>
    <w:basedOn w:val="Normaali"/>
    <w:link w:val="KommentintekstiChar"/>
    <w:uiPriority w:val="99"/>
    <w:semiHidden/>
    <w:unhideWhenUsed/>
    <w:rsid w:val="000409D4"/>
    <w:rPr>
      <w:sz w:val="20"/>
      <w:szCs w:val="20"/>
    </w:rPr>
  </w:style>
  <w:style w:type="character" w:customStyle="1" w:styleId="KommentintekstiChar">
    <w:name w:val="Kommentin teksti Char"/>
    <w:basedOn w:val="Kappaleenoletusfontti"/>
    <w:link w:val="Kommentinteksti"/>
    <w:uiPriority w:val="99"/>
    <w:semiHidden/>
    <w:rsid w:val="000409D4"/>
    <w:rPr>
      <w:rFonts w:ascii="Roboto" w:hAnsi="Roboto"/>
      <w:sz w:val="20"/>
      <w:szCs w:val="20"/>
    </w:rPr>
  </w:style>
  <w:style w:type="paragraph" w:styleId="Kommentinotsikko">
    <w:name w:val="annotation subject"/>
    <w:basedOn w:val="Kommentinteksti"/>
    <w:next w:val="Kommentinteksti"/>
    <w:link w:val="KommentinotsikkoChar"/>
    <w:uiPriority w:val="99"/>
    <w:semiHidden/>
    <w:unhideWhenUsed/>
    <w:rsid w:val="000409D4"/>
    <w:rPr>
      <w:b/>
      <w:bCs/>
    </w:rPr>
  </w:style>
  <w:style w:type="character" w:customStyle="1" w:styleId="KommentinotsikkoChar">
    <w:name w:val="Kommentin otsikko Char"/>
    <w:basedOn w:val="KommentintekstiChar"/>
    <w:link w:val="Kommentinotsikko"/>
    <w:uiPriority w:val="99"/>
    <w:semiHidden/>
    <w:rsid w:val="000409D4"/>
    <w:rPr>
      <w:rFonts w:ascii="Roboto" w:hAnsi="Roboto"/>
      <w:b/>
      <w:bCs/>
      <w:sz w:val="20"/>
      <w:szCs w:val="20"/>
    </w:rPr>
  </w:style>
  <w:style w:type="paragraph" w:styleId="Seliteteksti">
    <w:name w:val="Balloon Text"/>
    <w:basedOn w:val="Normaali"/>
    <w:link w:val="SelitetekstiChar"/>
    <w:uiPriority w:val="99"/>
    <w:semiHidden/>
    <w:unhideWhenUsed/>
    <w:rsid w:val="000409D4"/>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0409D4"/>
    <w:rPr>
      <w:rFonts w:ascii="Times New Roman" w:hAnsi="Times New Roman" w:cs="Times New Roman"/>
      <w:sz w:val="18"/>
      <w:szCs w:val="18"/>
    </w:rPr>
  </w:style>
  <w:style w:type="character" w:styleId="Hyperlinkki">
    <w:name w:val="Hyperlink"/>
    <w:basedOn w:val="Kappaleenoletusfontti"/>
    <w:uiPriority w:val="99"/>
    <w:unhideWhenUsed/>
    <w:rsid w:val="004256D6"/>
    <w:rPr>
      <w:color w:val="0563C1" w:themeColor="hyperlink"/>
      <w:u w:val="single"/>
    </w:rPr>
  </w:style>
  <w:style w:type="character" w:customStyle="1" w:styleId="Ratkaisematonmaininta1">
    <w:name w:val="Ratkaisematon maininta1"/>
    <w:basedOn w:val="Kappaleenoletusfontti"/>
    <w:uiPriority w:val="99"/>
    <w:rsid w:val="004256D6"/>
    <w:rPr>
      <w:color w:val="808080"/>
      <w:shd w:val="clear" w:color="auto" w:fill="E6E6E6"/>
    </w:rPr>
  </w:style>
  <w:style w:type="paragraph" w:styleId="Yltunniste">
    <w:name w:val="header"/>
    <w:basedOn w:val="Normaali"/>
    <w:link w:val="YltunnisteChar"/>
    <w:uiPriority w:val="99"/>
    <w:unhideWhenUsed/>
    <w:rsid w:val="00C22692"/>
    <w:pPr>
      <w:tabs>
        <w:tab w:val="center" w:pos="4819"/>
        <w:tab w:val="right" w:pos="9638"/>
      </w:tabs>
    </w:pPr>
  </w:style>
  <w:style w:type="character" w:customStyle="1" w:styleId="YltunnisteChar">
    <w:name w:val="Ylätunniste Char"/>
    <w:basedOn w:val="Kappaleenoletusfontti"/>
    <w:link w:val="Yltunniste"/>
    <w:uiPriority w:val="99"/>
    <w:rsid w:val="00C22692"/>
    <w:rPr>
      <w:rFonts w:ascii="Roboto" w:hAnsi="Roboto"/>
    </w:rPr>
  </w:style>
  <w:style w:type="paragraph" w:styleId="Alatunniste">
    <w:name w:val="footer"/>
    <w:basedOn w:val="Normaali"/>
    <w:link w:val="AlatunnisteChar"/>
    <w:uiPriority w:val="99"/>
    <w:unhideWhenUsed/>
    <w:rsid w:val="00C22692"/>
    <w:pPr>
      <w:tabs>
        <w:tab w:val="center" w:pos="4819"/>
        <w:tab w:val="right" w:pos="9638"/>
      </w:tabs>
    </w:pPr>
  </w:style>
  <w:style w:type="character" w:customStyle="1" w:styleId="AlatunnisteChar">
    <w:name w:val="Alatunniste Char"/>
    <w:basedOn w:val="Kappaleenoletusfontti"/>
    <w:link w:val="Alatunniste"/>
    <w:uiPriority w:val="99"/>
    <w:rsid w:val="00C22692"/>
    <w:rPr>
      <w:rFonts w:ascii="Roboto" w:hAnsi="Roboto"/>
    </w:rPr>
  </w:style>
  <w:style w:type="character" w:styleId="Ratkaisematonmaininta">
    <w:name w:val="Unresolved Mention"/>
    <w:basedOn w:val="Kappaleenoletusfontti"/>
    <w:uiPriority w:val="99"/>
    <w:semiHidden/>
    <w:unhideWhenUsed/>
    <w:rsid w:val="00177ACC"/>
    <w:rPr>
      <w:color w:val="605E5C"/>
      <w:shd w:val="clear" w:color="auto" w:fill="E1DFDD"/>
    </w:rPr>
  </w:style>
  <w:style w:type="paragraph" w:styleId="NormaaliWWW">
    <w:name w:val="Normal (Web)"/>
    <w:basedOn w:val="Normaali"/>
    <w:uiPriority w:val="99"/>
    <w:unhideWhenUsed/>
    <w:rsid w:val="00C44DAC"/>
    <w:rPr>
      <w:rFonts w:ascii="Times New Roman" w:hAnsi="Times New Roman" w:cs="Times New Roman"/>
    </w:rPr>
  </w:style>
  <w:style w:type="paragraph" w:styleId="Muutos">
    <w:name w:val="Revision"/>
    <w:hidden/>
    <w:uiPriority w:val="99"/>
    <w:semiHidden/>
    <w:rsid w:val="005360D1"/>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200">
      <w:bodyDiv w:val="1"/>
      <w:marLeft w:val="0"/>
      <w:marRight w:val="0"/>
      <w:marTop w:val="0"/>
      <w:marBottom w:val="0"/>
      <w:divBdr>
        <w:top w:val="none" w:sz="0" w:space="0" w:color="auto"/>
        <w:left w:val="none" w:sz="0" w:space="0" w:color="auto"/>
        <w:bottom w:val="none" w:sz="0" w:space="0" w:color="auto"/>
        <w:right w:val="none" w:sz="0" w:space="0" w:color="auto"/>
      </w:divBdr>
    </w:div>
    <w:div w:id="197087691">
      <w:bodyDiv w:val="1"/>
      <w:marLeft w:val="0"/>
      <w:marRight w:val="0"/>
      <w:marTop w:val="0"/>
      <w:marBottom w:val="0"/>
      <w:divBdr>
        <w:top w:val="none" w:sz="0" w:space="0" w:color="auto"/>
        <w:left w:val="none" w:sz="0" w:space="0" w:color="auto"/>
        <w:bottom w:val="none" w:sz="0" w:space="0" w:color="auto"/>
        <w:right w:val="none" w:sz="0" w:space="0" w:color="auto"/>
      </w:divBdr>
      <w:divsChild>
        <w:div w:id="1118141926">
          <w:marLeft w:val="0"/>
          <w:marRight w:val="0"/>
          <w:marTop w:val="0"/>
          <w:marBottom w:val="0"/>
          <w:divBdr>
            <w:top w:val="none" w:sz="0" w:space="0" w:color="auto"/>
            <w:left w:val="none" w:sz="0" w:space="0" w:color="auto"/>
            <w:bottom w:val="none" w:sz="0" w:space="0" w:color="auto"/>
            <w:right w:val="none" w:sz="0" w:space="0" w:color="auto"/>
          </w:divBdr>
          <w:divsChild>
            <w:div w:id="867640014">
              <w:marLeft w:val="0"/>
              <w:marRight w:val="0"/>
              <w:marTop w:val="0"/>
              <w:marBottom w:val="0"/>
              <w:divBdr>
                <w:top w:val="none" w:sz="0" w:space="0" w:color="auto"/>
                <w:left w:val="none" w:sz="0" w:space="0" w:color="auto"/>
                <w:bottom w:val="none" w:sz="0" w:space="0" w:color="auto"/>
                <w:right w:val="none" w:sz="0" w:space="0" w:color="auto"/>
              </w:divBdr>
              <w:divsChild>
                <w:div w:id="1359314867">
                  <w:marLeft w:val="0"/>
                  <w:marRight w:val="0"/>
                  <w:marTop w:val="0"/>
                  <w:marBottom w:val="0"/>
                  <w:divBdr>
                    <w:top w:val="none" w:sz="0" w:space="0" w:color="auto"/>
                    <w:left w:val="none" w:sz="0" w:space="0" w:color="auto"/>
                    <w:bottom w:val="none" w:sz="0" w:space="0" w:color="auto"/>
                    <w:right w:val="none" w:sz="0" w:space="0" w:color="auto"/>
                  </w:divBdr>
                  <w:divsChild>
                    <w:div w:id="17801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8104">
      <w:bodyDiv w:val="1"/>
      <w:marLeft w:val="0"/>
      <w:marRight w:val="0"/>
      <w:marTop w:val="0"/>
      <w:marBottom w:val="0"/>
      <w:divBdr>
        <w:top w:val="none" w:sz="0" w:space="0" w:color="auto"/>
        <w:left w:val="none" w:sz="0" w:space="0" w:color="auto"/>
        <w:bottom w:val="none" w:sz="0" w:space="0" w:color="auto"/>
        <w:right w:val="none" w:sz="0" w:space="0" w:color="auto"/>
      </w:divBdr>
    </w:div>
    <w:div w:id="337733771">
      <w:bodyDiv w:val="1"/>
      <w:marLeft w:val="0"/>
      <w:marRight w:val="0"/>
      <w:marTop w:val="0"/>
      <w:marBottom w:val="0"/>
      <w:divBdr>
        <w:top w:val="none" w:sz="0" w:space="0" w:color="auto"/>
        <w:left w:val="none" w:sz="0" w:space="0" w:color="auto"/>
        <w:bottom w:val="none" w:sz="0" w:space="0" w:color="auto"/>
        <w:right w:val="none" w:sz="0" w:space="0" w:color="auto"/>
      </w:divBdr>
      <w:divsChild>
        <w:div w:id="1487356209">
          <w:marLeft w:val="0"/>
          <w:marRight w:val="0"/>
          <w:marTop w:val="0"/>
          <w:marBottom w:val="0"/>
          <w:divBdr>
            <w:top w:val="none" w:sz="0" w:space="0" w:color="auto"/>
            <w:left w:val="none" w:sz="0" w:space="0" w:color="auto"/>
            <w:bottom w:val="none" w:sz="0" w:space="0" w:color="auto"/>
            <w:right w:val="none" w:sz="0" w:space="0" w:color="auto"/>
          </w:divBdr>
          <w:divsChild>
            <w:div w:id="1630088541">
              <w:marLeft w:val="0"/>
              <w:marRight w:val="0"/>
              <w:marTop w:val="0"/>
              <w:marBottom w:val="0"/>
              <w:divBdr>
                <w:top w:val="none" w:sz="0" w:space="0" w:color="auto"/>
                <w:left w:val="none" w:sz="0" w:space="0" w:color="auto"/>
                <w:bottom w:val="none" w:sz="0" w:space="0" w:color="auto"/>
                <w:right w:val="none" w:sz="0" w:space="0" w:color="auto"/>
              </w:divBdr>
              <w:divsChild>
                <w:div w:id="215554286">
                  <w:marLeft w:val="0"/>
                  <w:marRight w:val="0"/>
                  <w:marTop w:val="0"/>
                  <w:marBottom w:val="0"/>
                  <w:divBdr>
                    <w:top w:val="none" w:sz="0" w:space="0" w:color="auto"/>
                    <w:left w:val="none" w:sz="0" w:space="0" w:color="auto"/>
                    <w:bottom w:val="none" w:sz="0" w:space="0" w:color="auto"/>
                    <w:right w:val="none" w:sz="0" w:space="0" w:color="auto"/>
                  </w:divBdr>
                  <w:divsChild>
                    <w:div w:id="11290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1683">
      <w:bodyDiv w:val="1"/>
      <w:marLeft w:val="0"/>
      <w:marRight w:val="0"/>
      <w:marTop w:val="0"/>
      <w:marBottom w:val="0"/>
      <w:divBdr>
        <w:top w:val="none" w:sz="0" w:space="0" w:color="auto"/>
        <w:left w:val="none" w:sz="0" w:space="0" w:color="auto"/>
        <w:bottom w:val="none" w:sz="0" w:space="0" w:color="auto"/>
        <w:right w:val="none" w:sz="0" w:space="0" w:color="auto"/>
      </w:divBdr>
    </w:div>
    <w:div w:id="517499310">
      <w:bodyDiv w:val="1"/>
      <w:marLeft w:val="0"/>
      <w:marRight w:val="0"/>
      <w:marTop w:val="0"/>
      <w:marBottom w:val="0"/>
      <w:divBdr>
        <w:top w:val="none" w:sz="0" w:space="0" w:color="auto"/>
        <w:left w:val="none" w:sz="0" w:space="0" w:color="auto"/>
        <w:bottom w:val="none" w:sz="0" w:space="0" w:color="auto"/>
        <w:right w:val="none" w:sz="0" w:space="0" w:color="auto"/>
      </w:divBdr>
      <w:divsChild>
        <w:div w:id="941956185">
          <w:marLeft w:val="0"/>
          <w:marRight w:val="0"/>
          <w:marTop w:val="0"/>
          <w:marBottom w:val="0"/>
          <w:divBdr>
            <w:top w:val="none" w:sz="0" w:space="0" w:color="auto"/>
            <w:left w:val="none" w:sz="0" w:space="0" w:color="auto"/>
            <w:bottom w:val="none" w:sz="0" w:space="0" w:color="auto"/>
            <w:right w:val="none" w:sz="0" w:space="0" w:color="auto"/>
          </w:divBdr>
          <w:divsChild>
            <w:div w:id="1448115677">
              <w:marLeft w:val="0"/>
              <w:marRight w:val="0"/>
              <w:marTop w:val="0"/>
              <w:marBottom w:val="0"/>
              <w:divBdr>
                <w:top w:val="none" w:sz="0" w:space="0" w:color="auto"/>
                <w:left w:val="none" w:sz="0" w:space="0" w:color="auto"/>
                <w:bottom w:val="none" w:sz="0" w:space="0" w:color="auto"/>
                <w:right w:val="none" w:sz="0" w:space="0" w:color="auto"/>
              </w:divBdr>
              <w:divsChild>
                <w:div w:id="243996466">
                  <w:marLeft w:val="0"/>
                  <w:marRight w:val="0"/>
                  <w:marTop w:val="0"/>
                  <w:marBottom w:val="0"/>
                  <w:divBdr>
                    <w:top w:val="none" w:sz="0" w:space="0" w:color="auto"/>
                    <w:left w:val="none" w:sz="0" w:space="0" w:color="auto"/>
                    <w:bottom w:val="none" w:sz="0" w:space="0" w:color="auto"/>
                    <w:right w:val="none" w:sz="0" w:space="0" w:color="auto"/>
                  </w:divBdr>
                  <w:divsChild>
                    <w:div w:id="15469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22774">
      <w:bodyDiv w:val="1"/>
      <w:marLeft w:val="0"/>
      <w:marRight w:val="0"/>
      <w:marTop w:val="0"/>
      <w:marBottom w:val="0"/>
      <w:divBdr>
        <w:top w:val="none" w:sz="0" w:space="0" w:color="auto"/>
        <w:left w:val="none" w:sz="0" w:space="0" w:color="auto"/>
        <w:bottom w:val="none" w:sz="0" w:space="0" w:color="auto"/>
        <w:right w:val="none" w:sz="0" w:space="0" w:color="auto"/>
      </w:divBdr>
      <w:divsChild>
        <w:div w:id="459806716">
          <w:marLeft w:val="0"/>
          <w:marRight w:val="0"/>
          <w:marTop w:val="0"/>
          <w:marBottom w:val="0"/>
          <w:divBdr>
            <w:top w:val="none" w:sz="0" w:space="0" w:color="auto"/>
            <w:left w:val="none" w:sz="0" w:space="0" w:color="auto"/>
            <w:bottom w:val="none" w:sz="0" w:space="0" w:color="auto"/>
            <w:right w:val="none" w:sz="0" w:space="0" w:color="auto"/>
          </w:divBdr>
          <w:divsChild>
            <w:div w:id="1327976614">
              <w:marLeft w:val="0"/>
              <w:marRight w:val="0"/>
              <w:marTop w:val="0"/>
              <w:marBottom w:val="0"/>
              <w:divBdr>
                <w:top w:val="none" w:sz="0" w:space="0" w:color="auto"/>
                <w:left w:val="none" w:sz="0" w:space="0" w:color="auto"/>
                <w:bottom w:val="none" w:sz="0" w:space="0" w:color="auto"/>
                <w:right w:val="none" w:sz="0" w:space="0" w:color="auto"/>
              </w:divBdr>
              <w:divsChild>
                <w:div w:id="1580365474">
                  <w:marLeft w:val="0"/>
                  <w:marRight w:val="0"/>
                  <w:marTop w:val="0"/>
                  <w:marBottom w:val="0"/>
                  <w:divBdr>
                    <w:top w:val="none" w:sz="0" w:space="0" w:color="auto"/>
                    <w:left w:val="none" w:sz="0" w:space="0" w:color="auto"/>
                    <w:bottom w:val="none" w:sz="0" w:space="0" w:color="auto"/>
                    <w:right w:val="none" w:sz="0" w:space="0" w:color="auto"/>
                  </w:divBdr>
                  <w:divsChild>
                    <w:div w:id="2244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8412">
      <w:bodyDiv w:val="1"/>
      <w:marLeft w:val="0"/>
      <w:marRight w:val="0"/>
      <w:marTop w:val="0"/>
      <w:marBottom w:val="0"/>
      <w:divBdr>
        <w:top w:val="none" w:sz="0" w:space="0" w:color="auto"/>
        <w:left w:val="none" w:sz="0" w:space="0" w:color="auto"/>
        <w:bottom w:val="none" w:sz="0" w:space="0" w:color="auto"/>
        <w:right w:val="none" w:sz="0" w:space="0" w:color="auto"/>
      </w:divBdr>
    </w:div>
    <w:div w:id="746927868">
      <w:bodyDiv w:val="1"/>
      <w:marLeft w:val="0"/>
      <w:marRight w:val="0"/>
      <w:marTop w:val="0"/>
      <w:marBottom w:val="0"/>
      <w:divBdr>
        <w:top w:val="none" w:sz="0" w:space="0" w:color="auto"/>
        <w:left w:val="none" w:sz="0" w:space="0" w:color="auto"/>
        <w:bottom w:val="none" w:sz="0" w:space="0" w:color="auto"/>
        <w:right w:val="none" w:sz="0" w:space="0" w:color="auto"/>
      </w:divBdr>
      <w:divsChild>
        <w:div w:id="384763131">
          <w:marLeft w:val="0"/>
          <w:marRight w:val="0"/>
          <w:marTop w:val="0"/>
          <w:marBottom w:val="0"/>
          <w:divBdr>
            <w:top w:val="none" w:sz="0" w:space="0" w:color="auto"/>
            <w:left w:val="none" w:sz="0" w:space="0" w:color="auto"/>
            <w:bottom w:val="none" w:sz="0" w:space="0" w:color="auto"/>
            <w:right w:val="none" w:sz="0" w:space="0" w:color="auto"/>
          </w:divBdr>
          <w:divsChild>
            <w:div w:id="2132167649">
              <w:marLeft w:val="0"/>
              <w:marRight w:val="0"/>
              <w:marTop w:val="0"/>
              <w:marBottom w:val="0"/>
              <w:divBdr>
                <w:top w:val="none" w:sz="0" w:space="0" w:color="auto"/>
                <w:left w:val="none" w:sz="0" w:space="0" w:color="auto"/>
                <w:bottom w:val="none" w:sz="0" w:space="0" w:color="auto"/>
                <w:right w:val="none" w:sz="0" w:space="0" w:color="auto"/>
              </w:divBdr>
              <w:divsChild>
                <w:div w:id="425729173">
                  <w:marLeft w:val="0"/>
                  <w:marRight w:val="0"/>
                  <w:marTop w:val="0"/>
                  <w:marBottom w:val="0"/>
                  <w:divBdr>
                    <w:top w:val="none" w:sz="0" w:space="0" w:color="auto"/>
                    <w:left w:val="none" w:sz="0" w:space="0" w:color="auto"/>
                    <w:bottom w:val="none" w:sz="0" w:space="0" w:color="auto"/>
                    <w:right w:val="none" w:sz="0" w:space="0" w:color="auto"/>
                  </w:divBdr>
                  <w:divsChild>
                    <w:div w:id="995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36441">
      <w:bodyDiv w:val="1"/>
      <w:marLeft w:val="0"/>
      <w:marRight w:val="0"/>
      <w:marTop w:val="0"/>
      <w:marBottom w:val="0"/>
      <w:divBdr>
        <w:top w:val="none" w:sz="0" w:space="0" w:color="auto"/>
        <w:left w:val="none" w:sz="0" w:space="0" w:color="auto"/>
        <w:bottom w:val="none" w:sz="0" w:space="0" w:color="auto"/>
        <w:right w:val="none" w:sz="0" w:space="0" w:color="auto"/>
      </w:divBdr>
    </w:div>
    <w:div w:id="758984453">
      <w:bodyDiv w:val="1"/>
      <w:marLeft w:val="0"/>
      <w:marRight w:val="0"/>
      <w:marTop w:val="0"/>
      <w:marBottom w:val="0"/>
      <w:divBdr>
        <w:top w:val="none" w:sz="0" w:space="0" w:color="auto"/>
        <w:left w:val="none" w:sz="0" w:space="0" w:color="auto"/>
        <w:bottom w:val="none" w:sz="0" w:space="0" w:color="auto"/>
        <w:right w:val="none" w:sz="0" w:space="0" w:color="auto"/>
      </w:divBdr>
    </w:div>
    <w:div w:id="762334510">
      <w:bodyDiv w:val="1"/>
      <w:marLeft w:val="0"/>
      <w:marRight w:val="0"/>
      <w:marTop w:val="0"/>
      <w:marBottom w:val="0"/>
      <w:divBdr>
        <w:top w:val="none" w:sz="0" w:space="0" w:color="auto"/>
        <w:left w:val="none" w:sz="0" w:space="0" w:color="auto"/>
        <w:bottom w:val="none" w:sz="0" w:space="0" w:color="auto"/>
        <w:right w:val="none" w:sz="0" w:space="0" w:color="auto"/>
      </w:divBdr>
      <w:divsChild>
        <w:div w:id="1544366568">
          <w:marLeft w:val="0"/>
          <w:marRight w:val="0"/>
          <w:marTop w:val="0"/>
          <w:marBottom w:val="0"/>
          <w:divBdr>
            <w:top w:val="none" w:sz="0" w:space="0" w:color="auto"/>
            <w:left w:val="none" w:sz="0" w:space="0" w:color="auto"/>
            <w:bottom w:val="none" w:sz="0" w:space="0" w:color="auto"/>
            <w:right w:val="none" w:sz="0" w:space="0" w:color="auto"/>
          </w:divBdr>
          <w:divsChild>
            <w:div w:id="911891311">
              <w:marLeft w:val="0"/>
              <w:marRight w:val="0"/>
              <w:marTop w:val="0"/>
              <w:marBottom w:val="0"/>
              <w:divBdr>
                <w:top w:val="none" w:sz="0" w:space="0" w:color="auto"/>
                <w:left w:val="none" w:sz="0" w:space="0" w:color="auto"/>
                <w:bottom w:val="none" w:sz="0" w:space="0" w:color="auto"/>
                <w:right w:val="none" w:sz="0" w:space="0" w:color="auto"/>
              </w:divBdr>
              <w:divsChild>
                <w:div w:id="502091783">
                  <w:marLeft w:val="0"/>
                  <w:marRight w:val="0"/>
                  <w:marTop w:val="0"/>
                  <w:marBottom w:val="0"/>
                  <w:divBdr>
                    <w:top w:val="none" w:sz="0" w:space="0" w:color="auto"/>
                    <w:left w:val="none" w:sz="0" w:space="0" w:color="auto"/>
                    <w:bottom w:val="none" w:sz="0" w:space="0" w:color="auto"/>
                    <w:right w:val="none" w:sz="0" w:space="0" w:color="auto"/>
                  </w:divBdr>
                  <w:divsChild>
                    <w:div w:id="1512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2621">
      <w:bodyDiv w:val="1"/>
      <w:marLeft w:val="0"/>
      <w:marRight w:val="0"/>
      <w:marTop w:val="0"/>
      <w:marBottom w:val="0"/>
      <w:divBdr>
        <w:top w:val="none" w:sz="0" w:space="0" w:color="auto"/>
        <w:left w:val="none" w:sz="0" w:space="0" w:color="auto"/>
        <w:bottom w:val="none" w:sz="0" w:space="0" w:color="auto"/>
        <w:right w:val="none" w:sz="0" w:space="0" w:color="auto"/>
      </w:divBdr>
    </w:div>
    <w:div w:id="830759686">
      <w:bodyDiv w:val="1"/>
      <w:marLeft w:val="0"/>
      <w:marRight w:val="0"/>
      <w:marTop w:val="0"/>
      <w:marBottom w:val="0"/>
      <w:divBdr>
        <w:top w:val="none" w:sz="0" w:space="0" w:color="auto"/>
        <w:left w:val="none" w:sz="0" w:space="0" w:color="auto"/>
        <w:bottom w:val="none" w:sz="0" w:space="0" w:color="auto"/>
        <w:right w:val="none" w:sz="0" w:space="0" w:color="auto"/>
      </w:divBdr>
    </w:div>
    <w:div w:id="836072211">
      <w:bodyDiv w:val="1"/>
      <w:marLeft w:val="0"/>
      <w:marRight w:val="0"/>
      <w:marTop w:val="0"/>
      <w:marBottom w:val="0"/>
      <w:divBdr>
        <w:top w:val="none" w:sz="0" w:space="0" w:color="auto"/>
        <w:left w:val="none" w:sz="0" w:space="0" w:color="auto"/>
        <w:bottom w:val="none" w:sz="0" w:space="0" w:color="auto"/>
        <w:right w:val="none" w:sz="0" w:space="0" w:color="auto"/>
      </w:divBdr>
    </w:div>
    <w:div w:id="844127848">
      <w:bodyDiv w:val="1"/>
      <w:marLeft w:val="0"/>
      <w:marRight w:val="0"/>
      <w:marTop w:val="0"/>
      <w:marBottom w:val="0"/>
      <w:divBdr>
        <w:top w:val="none" w:sz="0" w:space="0" w:color="auto"/>
        <w:left w:val="none" w:sz="0" w:space="0" w:color="auto"/>
        <w:bottom w:val="none" w:sz="0" w:space="0" w:color="auto"/>
        <w:right w:val="none" w:sz="0" w:space="0" w:color="auto"/>
      </w:divBdr>
    </w:div>
    <w:div w:id="977959160">
      <w:bodyDiv w:val="1"/>
      <w:marLeft w:val="0"/>
      <w:marRight w:val="0"/>
      <w:marTop w:val="0"/>
      <w:marBottom w:val="0"/>
      <w:divBdr>
        <w:top w:val="none" w:sz="0" w:space="0" w:color="auto"/>
        <w:left w:val="none" w:sz="0" w:space="0" w:color="auto"/>
        <w:bottom w:val="none" w:sz="0" w:space="0" w:color="auto"/>
        <w:right w:val="none" w:sz="0" w:space="0" w:color="auto"/>
      </w:divBdr>
    </w:div>
    <w:div w:id="1083600682">
      <w:bodyDiv w:val="1"/>
      <w:marLeft w:val="0"/>
      <w:marRight w:val="0"/>
      <w:marTop w:val="0"/>
      <w:marBottom w:val="0"/>
      <w:divBdr>
        <w:top w:val="none" w:sz="0" w:space="0" w:color="auto"/>
        <w:left w:val="none" w:sz="0" w:space="0" w:color="auto"/>
        <w:bottom w:val="none" w:sz="0" w:space="0" w:color="auto"/>
        <w:right w:val="none" w:sz="0" w:space="0" w:color="auto"/>
      </w:divBdr>
    </w:div>
    <w:div w:id="1093087259">
      <w:bodyDiv w:val="1"/>
      <w:marLeft w:val="0"/>
      <w:marRight w:val="0"/>
      <w:marTop w:val="0"/>
      <w:marBottom w:val="0"/>
      <w:divBdr>
        <w:top w:val="none" w:sz="0" w:space="0" w:color="auto"/>
        <w:left w:val="none" w:sz="0" w:space="0" w:color="auto"/>
        <w:bottom w:val="none" w:sz="0" w:space="0" w:color="auto"/>
        <w:right w:val="none" w:sz="0" w:space="0" w:color="auto"/>
      </w:divBdr>
    </w:div>
    <w:div w:id="1196692179">
      <w:bodyDiv w:val="1"/>
      <w:marLeft w:val="0"/>
      <w:marRight w:val="0"/>
      <w:marTop w:val="0"/>
      <w:marBottom w:val="0"/>
      <w:divBdr>
        <w:top w:val="none" w:sz="0" w:space="0" w:color="auto"/>
        <w:left w:val="none" w:sz="0" w:space="0" w:color="auto"/>
        <w:bottom w:val="none" w:sz="0" w:space="0" w:color="auto"/>
        <w:right w:val="none" w:sz="0" w:space="0" w:color="auto"/>
      </w:divBdr>
      <w:divsChild>
        <w:div w:id="476534922">
          <w:marLeft w:val="0"/>
          <w:marRight w:val="0"/>
          <w:marTop w:val="0"/>
          <w:marBottom w:val="0"/>
          <w:divBdr>
            <w:top w:val="none" w:sz="0" w:space="0" w:color="auto"/>
            <w:left w:val="none" w:sz="0" w:space="0" w:color="auto"/>
            <w:bottom w:val="none" w:sz="0" w:space="0" w:color="auto"/>
            <w:right w:val="none" w:sz="0" w:space="0" w:color="auto"/>
          </w:divBdr>
          <w:divsChild>
            <w:div w:id="1691838559">
              <w:marLeft w:val="0"/>
              <w:marRight w:val="0"/>
              <w:marTop w:val="0"/>
              <w:marBottom w:val="0"/>
              <w:divBdr>
                <w:top w:val="none" w:sz="0" w:space="0" w:color="auto"/>
                <w:left w:val="none" w:sz="0" w:space="0" w:color="auto"/>
                <w:bottom w:val="none" w:sz="0" w:space="0" w:color="auto"/>
                <w:right w:val="none" w:sz="0" w:space="0" w:color="auto"/>
              </w:divBdr>
              <w:divsChild>
                <w:div w:id="1082415306">
                  <w:marLeft w:val="0"/>
                  <w:marRight w:val="0"/>
                  <w:marTop w:val="0"/>
                  <w:marBottom w:val="0"/>
                  <w:divBdr>
                    <w:top w:val="none" w:sz="0" w:space="0" w:color="auto"/>
                    <w:left w:val="none" w:sz="0" w:space="0" w:color="auto"/>
                    <w:bottom w:val="none" w:sz="0" w:space="0" w:color="auto"/>
                    <w:right w:val="none" w:sz="0" w:space="0" w:color="auto"/>
                  </w:divBdr>
                  <w:divsChild>
                    <w:div w:id="2839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89797">
      <w:bodyDiv w:val="1"/>
      <w:marLeft w:val="0"/>
      <w:marRight w:val="0"/>
      <w:marTop w:val="0"/>
      <w:marBottom w:val="0"/>
      <w:divBdr>
        <w:top w:val="none" w:sz="0" w:space="0" w:color="auto"/>
        <w:left w:val="none" w:sz="0" w:space="0" w:color="auto"/>
        <w:bottom w:val="none" w:sz="0" w:space="0" w:color="auto"/>
        <w:right w:val="none" w:sz="0" w:space="0" w:color="auto"/>
      </w:divBdr>
      <w:divsChild>
        <w:div w:id="1172643974">
          <w:marLeft w:val="0"/>
          <w:marRight w:val="0"/>
          <w:marTop w:val="0"/>
          <w:marBottom w:val="0"/>
          <w:divBdr>
            <w:top w:val="none" w:sz="0" w:space="0" w:color="auto"/>
            <w:left w:val="none" w:sz="0" w:space="0" w:color="auto"/>
            <w:bottom w:val="none" w:sz="0" w:space="0" w:color="auto"/>
            <w:right w:val="none" w:sz="0" w:space="0" w:color="auto"/>
          </w:divBdr>
          <w:divsChild>
            <w:div w:id="1687177113">
              <w:marLeft w:val="0"/>
              <w:marRight w:val="0"/>
              <w:marTop w:val="0"/>
              <w:marBottom w:val="0"/>
              <w:divBdr>
                <w:top w:val="none" w:sz="0" w:space="0" w:color="auto"/>
                <w:left w:val="none" w:sz="0" w:space="0" w:color="auto"/>
                <w:bottom w:val="none" w:sz="0" w:space="0" w:color="auto"/>
                <w:right w:val="none" w:sz="0" w:space="0" w:color="auto"/>
              </w:divBdr>
              <w:divsChild>
                <w:div w:id="167718057">
                  <w:marLeft w:val="0"/>
                  <w:marRight w:val="0"/>
                  <w:marTop w:val="0"/>
                  <w:marBottom w:val="0"/>
                  <w:divBdr>
                    <w:top w:val="none" w:sz="0" w:space="0" w:color="auto"/>
                    <w:left w:val="none" w:sz="0" w:space="0" w:color="auto"/>
                    <w:bottom w:val="none" w:sz="0" w:space="0" w:color="auto"/>
                    <w:right w:val="none" w:sz="0" w:space="0" w:color="auto"/>
                  </w:divBdr>
                  <w:divsChild>
                    <w:div w:id="1486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11572">
      <w:bodyDiv w:val="1"/>
      <w:marLeft w:val="0"/>
      <w:marRight w:val="0"/>
      <w:marTop w:val="0"/>
      <w:marBottom w:val="0"/>
      <w:divBdr>
        <w:top w:val="none" w:sz="0" w:space="0" w:color="auto"/>
        <w:left w:val="none" w:sz="0" w:space="0" w:color="auto"/>
        <w:bottom w:val="none" w:sz="0" w:space="0" w:color="auto"/>
        <w:right w:val="none" w:sz="0" w:space="0" w:color="auto"/>
      </w:divBdr>
    </w:div>
    <w:div w:id="1484085873">
      <w:bodyDiv w:val="1"/>
      <w:marLeft w:val="0"/>
      <w:marRight w:val="0"/>
      <w:marTop w:val="0"/>
      <w:marBottom w:val="0"/>
      <w:divBdr>
        <w:top w:val="none" w:sz="0" w:space="0" w:color="auto"/>
        <w:left w:val="none" w:sz="0" w:space="0" w:color="auto"/>
        <w:bottom w:val="none" w:sz="0" w:space="0" w:color="auto"/>
        <w:right w:val="none" w:sz="0" w:space="0" w:color="auto"/>
      </w:divBdr>
      <w:divsChild>
        <w:div w:id="2077193894">
          <w:marLeft w:val="0"/>
          <w:marRight w:val="0"/>
          <w:marTop w:val="0"/>
          <w:marBottom w:val="0"/>
          <w:divBdr>
            <w:top w:val="none" w:sz="0" w:space="0" w:color="auto"/>
            <w:left w:val="none" w:sz="0" w:space="0" w:color="auto"/>
            <w:bottom w:val="none" w:sz="0" w:space="0" w:color="auto"/>
            <w:right w:val="none" w:sz="0" w:space="0" w:color="auto"/>
          </w:divBdr>
          <w:divsChild>
            <w:div w:id="1823040492">
              <w:marLeft w:val="0"/>
              <w:marRight w:val="0"/>
              <w:marTop w:val="0"/>
              <w:marBottom w:val="0"/>
              <w:divBdr>
                <w:top w:val="none" w:sz="0" w:space="0" w:color="auto"/>
                <w:left w:val="none" w:sz="0" w:space="0" w:color="auto"/>
                <w:bottom w:val="none" w:sz="0" w:space="0" w:color="auto"/>
                <w:right w:val="none" w:sz="0" w:space="0" w:color="auto"/>
              </w:divBdr>
              <w:divsChild>
                <w:div w:id="1077631876">
                  <w:marLeft w:val="0"/>
                  <w:marRight w:val="0"/>
                  <w:marTop w:val="0"/>
                  <w:marBottom w:val="0"/>
                  <w:divBdr>
                    <w:top w:val="none" w:sz="0" w:space="0" w:color="auto"/>
                    <w:left w:val="none" w:sz="0" w:space="0" w:color="auto"/>
                    <w:bottom w:val="none" w:sz="0" w:space="0" w:color="auto"/>
                    <w:right w:val="none" w:sz="0" w:space="0" w:color="auto"/>
                  </w:divBdr>
                  <w:divsChild>
                    <w:div w:id="19485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62990">
      <w:bodyDiv w:val="1"/>
      <w:marLeft w:val="0"/>
      <w:marRight w:val="0"/>
      <w:marTop w:val="0"/>
      <w:marBottom w:val="0"/>
      <w:divBdr>
        <w:top w:val="none" w:sz="0" w:space="0" w:color="auto"/>
        <w:left w:val="none" w:sz="0" w:space="0" w:color="auto"/>
        <w:bottom w:val="none" w:sz="0" w:space="0" w:color="auto"/>
        <w:right w:val="none" w:sz="0" w:space="0" w:color="auto"/>
      </w:divBdr>
    </w:div>
    <w:div w:id="1519002877">
      <w:bodyDiv w:val="1"/>
      <w:marLeft w:val="0"/>
      <w:marRight w:val="0"/>
      <w:marTop w:val="0"/>
      <w:marBottom w:val="0"/>
      <w:divBdr>
        <w:top w:val="none" w:sz="0" w:space="0" w:color="auto"/>
        <w:left w:val="none" w:sz="0" w:space="0" w:color="auto"/>
        <w:bottom w:val="none" w:sz="0" w:space="0" w:color="auto"/>
        <w:right w:val="none" w:sz="0" w:space="0" w:color="auto"/>
      </w:divBdr>
    </w:div>
    <w:div w:id="1588805978">
      <w:bodyDiv w:val="1"/>
      <w:marLeft w:val="0"/>
      <w:marRight w:val="0"/>
      <w:marTop w:val="0"/>
      <w:marBottom w:val="0"/>
      <w:divBdr>
        <w:top w:val="none" w:sz="0" w:space="0" w:color="auto"/>
        <w:left w:val="none" w:sz="0" w:space="0" w:color="auto"/>
        <w:bottom w:val="none" w:sz="0" w:space="0" w:color="auto"/>
        <w:right w:val="none" w:sz="0" w:space="0" w:color="auto"/>
      </w:divBdr>
    </w:div>
    <w:div w:id="1625772660">
      <w:bodyDiv w:val="1"/>
      <w:marLeft w:val="0"/>
      <w:marRight w:val="0"/>
      <w:marTop w:val="0"/>
      <w:marBottom w:val="0"/>
      <w:divBdr>
        <w:top w:val="none" w:sz="0" w:space="0" w:color="auto"/>
        <w:left w:val="none" w:sz="0" w:space="0" w:color="auto"/>
        <w:bottom w:val="none" w:sz="0" w:space="0" w:color="auto"/>
        <w:right w:val="none" w:sz="0" w:space="0" w:color="auto"/>
      </w:divBdr>
    </w:div>
    <w:div w:id="1659377709">
      <w:bodyDiv w:val="1"/>
      <w:marLeft w:val="0"/>
      <w:marRight w:val="0"/>
      <w:marTop w:val="0"/>
      <w:marBottom w:val="0"/>
      <w:divBdr>
        <w:top w:val="none" w:sz="0" w:space="0" w:color="auto"/>
        <w:left w:val="none" w:sz="0" w:space="0" w:color="auto"/>
        <w:bottom w:val="none" w:sz="0" w:space="0" w:color="auto"/>
        <w:right w:val="none" w:sz="0" w:space="0" w:color="auto"/>
      </w:divBdr>
    </w:div>
    <w:div w:id="1781800179">
      <w:bodyDiv w:val="1"/>
      <w:marLeft w:val="0"/>
      <w:marRight w:val="0"/>
      <w:marTop w:val="0"/>
      <w:marBottom w:val="0"/>
      <w:divBdr>
        <w:top w:val="none" w:sz="0" w:space="0" w:color="auto"/>
        <w:left w:val="none" w:sz="0" w:space="0" w:color="auto"/>
        <w:bottom w:val="none" w:sz="0" w:space="0" w:color="auto"/>
        <w:right w:val="none" w:sz="0" w:space="0" w:color="auto"/>
      </w:divBdr>
    </w:div>
    <w:div w:id="1846746704">
      <w:bodyDiv w:val="1"/>
      <w:marLeft w:val="0"/>
      <w:marRight w:val="0"/>
      <w:marTop w:val="0"/>
      <w:marBottom w:val="0"/>
      <w:divBdr>
        <w:top w:val="none" w:sz="0" w:space="0" w:color="auto"/>
        <w:left w:val="none" w:sz="0" w:space="0" w:color="auto"/>
        <w:bottom w:val="none" w:sz="0" w:space="0" w:color="auto"/>
        <w:right w:val="none" w:sz="0" w:space="0" w:color="auto"/>
      </w:divBdr>
      <w:divsChild>
        <w:div w:id="1438408543">
          <w:marLeft w:val="0"/>
          <w:marRight w:val="0"/>
          <w:marTop w:val="0"/>
          <w:marBottom w:val="0"/>
          <w:divBdr>
            <w:top w:val="none" w:sz="0" w:space="0" w:color="auto"/>
            <w:left w:val="none" w:sz="0" w:space="0" w:color="auto"/>
            <w:bottom w:val="none" w:sz="0" w:space="0" w:color="auto"/>
            <w:right w:val="none" w:sz="0" w:space="0" w:color="auto"/>
          </w:divBdr>
          <w:divsChild>
            <w:div w:id="945847931">
              <w:marLeft w:val="0"/>
              <w:marRight w:val="0"/>
              <w:marTop w:val="0"/>
              <w:marBottom w:val="0"/>
              <w:divBdr>
                <w:top w:val="none" w:sz="0" w:space="0" w:color="auto"/>
                <w:left w:val="none" w:sz="0" w:space="0" w:color="auto"/>
                <w:bottom w:val="none" w:sz="0" w:space="0" w:color="auto"/>
                <w:right w:val="none" w:sz="0" w:space="0" w:color="auto"/>
              </w:divBdr>
              <w:divsChild>
                <w:div w:id="1210919550">
                  <w:marLeft w:val="0"/>
                  <w:marRight w:val="0"/>
                  <w:marTop w:val="0"/>
                  <w:marBottom w:val="0"/>
                  <w:divBdr>
                    <w:top w:val="none" w:sz="0" w:space="0" w:color="auto"/>
                    <w:left w:val="none" w:sz="0" w:space="0" w:color="auto"/>
                    <w:bottom w:val="none" w:sz="0" w:space="0" w:color="auto"/>
                    <w:right w:val="none" w:sz="0" w:space="0" w:color="auto"/>
                  </w:divBdr>
                  <w:divsChild>
                    <w:div w:id="243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2839">
      <w:bodyDiv w:val="1"/>
      <w:marLeft w:val="0"/>
      <w:marRight w:val="0"/>
      <w:marTop w:val="0"/>
      <w:marBottom w:val="0"/>
      <w:divBdr>
        <w:top w:val="none" w:sz="0" w:space="0" w:color="auto"/>
        <w:left w:val="none" w:sz="0" w:space="0" w:color="auto"/>
        <w:bottom w:val="none" w:sz="0" w:space="0" w:color="auto"/>
        <w:right w:val="none" w:sz="0" w:space="0" w:color="auto"/>
      </w:divBdr>
      <w:divsChild>
        <w:div w:id="1885605448">
          <w:marLeft w:val="0"/>
          <w:marRight w:val="0"/>
          <w:marTop w:val="0"/>
          <w:marBottom w:val="0"/>
          <w:divBdr>
            <w:top w:val="none" w:sz="0" w:space="0" w:color="auto"/>
            <w:left w:val="none" w:sz="0" w:space="0" w:color="auto"/>
            <w:bottom w:val="none" w:sz="0" w:space="0" w:color="auto"/>
            <w:right w:val="none" w:sz="0" w:space="0" w:color="auto"/>
          </w:divBdr>
          <w:divsChild>
            <w:div w:id="517473497">
              <w:marLeft w:val="0"/>
              <w:marRight w:val="0"/>
              <w:marTop w:val="0"/>
              <w:marBottom w:val="0"/>
              <w:divBdr>
                <w:top w:val="none" w:sz="0" w:space="0" w:color="auto"/>
                <w:left w:val="none" w:sz="0" w:space="0" w:color="auto"/>
                <w:bottom w:val="none" w:sz="0" w:space="0" w:color="auto"/>
                <w:right w:val="none" w:sz="0" w:space="0" w:color="auto"/>
              </w:divBdr>
              <w:divsChild>
                <w:div w:id="1656493829">
                  <w:marLeft w:val="0"/>
                  <w:marRight w:val="0"/>
                  <w:marTop w:val="0"/>
                  <w:marBottom w:val="0"/>
                  <w:divBdr>
                    <w:top w:val="none" w:sz="0" w:space="0" w:color="auto"/>
                    <w:left w:val="none" w:sz="0" w:space="0" w:color="auto"/>
                    <w:bottom w:val="none" w:sz="0" w:space="0" w:color="auto"/>
                    <w:right w:val="none" w:sz="0" w:space="0" w:color="auto"/>
                  </w:divBdr>
                  <w:divsChild>
                    <w:div w:id="14721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03294">
      <w:bodyDiv w:val="1"/>
      <w:marLeft w:val="0"/>
      <w:marRight w:val="0"/>
      <w:marTop w:val="0"/>
      <w:marBottom w:val="0"/>
      <w:divBdr>
        <w:top w:val="none" w:sz="0" w:space="0" w:color="auto"/>
        <w:left w:val="none" w:sz="0" w:space="0" w:color="auto"/>
        <w:bottom w:val="none" w:sz="0" w:space="0" w:color="auto"/>
        <w:right w:val="none" w:sz="0" w:space="0" w:color="auto"/>
      </w:divBdr>
    </w:div>
    <w:div w:id="1956063315">
      <w:bodyDiv w:val="1"/>
      <w:marLeft w:val="0"/>
      <w:marRight w:val="0"/>
      <w:marTop w:val="0"/>
      <w:marBottom w:val="0"/>
      <w:divBdr>
        <w:top w:val="none" w:sz="0" w:space="0" w:color="auto"/>
        <w:left w:val="none" w:sz="0" w:space="0" w:color="auto"/>
        <w:bottom w:val="none" w:sz="0" w:space="0" w:color="auto"/>
        <w:right w:val="none" w:sz="0" w:space="0" w:color="auto"/>
      </w:divBdr>
    </w:div>
    <w:div w:id="2007395691">
      <w:bodyDiv w:val="1"/>
      <w:marLeft w:val="0"/>
      <w:marRight w:val="0"/>
      <w:marTop w:val="0"/>
      <w:marBottom w:val="0"/>
      <w:divBdr>
        <w:top w:val="none" w:sz="0" w:space="0" w:color="auto"/>
        <w:left w:val="none" w:sz="0" w:space="0" w:color="auto"/>
        <w:bottom w:val="none" w:sz="0" w:space="0" w:color="auto"/>
        <w:right w:val="none" w:sz="0" w:space="0" w:color="auto"/>
      </w:divBdr>
    </w:div>
    <w:div w:id="2038844953">
      <w:bodyDiv w:val="1"/>
      <w:marLeft w:val="0"/>
      <w:marRight w:val="0"/>
      <w:marTop w:val="0"/>
      <w:marBottom w:val="0"/>
      <w:divBdr>
        <w:top w:val="none" w:sz="0" w:space="0" w:color="auto"/>
        <w:left w:val="none" w:sz="0" w:space="0" w:color="auto"/>
        <w:bottom w:val="none" w:sz="0" w:space="0" w:color="auto"/>
        <w:right w:val="none" w:sz="0" w:space="0" w:color="auto"/>
      </w:divBdr>
    </w:div>
    <w:div w:id="2050912711">
      <w:bodyDiv w:val="1"/>
      <w:marLeft w:val="0"/>
      <w:marRight w:val="0"/>
      <w:marTop w:val="0"/>
      <w:marBottom w:val="0"/>
      <w:divBdr>
        <w:top w:val="none" w:sz="0" w:space="0" w:color="auto"/>
        <w:left w:val="none" w:sz="0" w:space="0" w:color="auto"/>
        <w:bottom w:val="none" w:sz="0" w:space="0" w:color="auto"/>
        <w:right w:val="none" w:sz="0" w:space="0" w:color="auto"/>
      </w:divBdr>
    </w:div>
    <w:div w:id="2054881537">
      <w:bodyDiv w:val="1"/>
      <w:marLeft w:val="0"/>
      <w:marRight w:val="0"/>
      <w:marTop w:val="0"/>
      <w:marBottom w:val="0"/>
      <w:divBdr>
        <w:top w:val="none" w:sz="0" w:space="0" w:color="auto"/>
        <w:left w:val="none" w:sz="0" w:space="0" w:color="auto"/>
        <w:bottom w:val="none" w:sz="0" w:space="0" w:color="auto"/>
        <w:right w:val="none" w:sz="0" w:space="0" w:color="auto"/>
      </w:divBdr>
    </w:div>
    <w:div w:id="20627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5BB2-FE26-8140-9BC3-2BA32B40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834</Words>
  <Characters>6763</Characters>
  <Application>Microsoft Office Word</Application>
  <DocSecurity>4</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Yleisradio Oy</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 Ollila</dc:creator>
  <cp:lastModifiedBy>Lumi Ollila</cp:lastModifiedBy>
  <cp:revision>2</cp:revision>
  <dcterms:created xsi:type="dcterms:W3CDTF">2024-06-12T13:36:00Z</dcterms:created>
  <dcterms:modified xsi:type="dcterms:W3CDTF">2024-06-12T13:36:00Z</dcterms:modified>
</cp:coreProperties>
</file>